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4818"/>
        <w:gridCol w:w="4820"/>
      </w:tblGrid>
      <w:tr w:rsidR="00970A10" w:rsidTr="00C9089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970A10" w:rsidRDefault="00970A10" w:rsidP="00C9089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970A10" w:rsidRDefault="00970A10" w:rsidP="00C9089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970A10" w:rsidRPr="00FA0C34" w:rsidTr="00C90895">
        <w:trPr>
          <w:trHeight w:val="1058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Мiнск</w:t>
            </w:r>
            <w:proofErr w:type="spellEnd"/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Default="00970A10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70A10" w:rsidRDefault="00970A10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>. Минск</w:t>
            </w: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970A10" w:rsidRPr="008A7C35" w:rsidTr="00C9089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Pr="00F821D6" w:rsidRDefault="00970A10" w:rsidP="00C908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A10" w:rsidRDefault="00FA0C34" w:rsidP="000E20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15.10.2021</w:t>
            </w:r>
            <w:r w:rsidR="000E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07-03-13/9080/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</w:p>
          <w:p w:rsidR="00897853" w:rsidRDefault="00897853" w:rsidP="000E20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№_________от__________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Pr="008A7C35" w:rsidRDefault="00970A10" w:rsidP="00C90895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749E4" w:rsidRDefault="00F749E4" w:rsidP="00970A10">
      <w:pPr>
        <w:ind w:left="5670"/>
        <w:jc w:val="both"/>
        <w:rPr>
          <w:sz w:val="30"/>
          <w:szCs w:val="30"/>
        </w:rPr>
      </w:pPr>
    </w:p>
    <w:p w:rsidR="00930EA6" w:rsidRDefault="00930EA6" w:rsidP="00930EA6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Главные управления по образованию (образования) областных исполнительных комитетов</w:t>
      </w:r>
    </w:p>
    <w:p w:rsidR="00930EA6" w:rsidRDefault="00930EA6" w:rsidP="00930EA6">
      <w:pPr>
        <w:spacing w:line="280" w:lineRule="exact"/>
        <w:ind w:left="5103"/>
        <w:rPr>
          <w:sz w:val="30"/>
          <w:szCs w:val="30"/>
        </w:rPr>
      </w:pPr>
    </w:p>
    <w:p w:rsidR="00930EA6" w:rsidRDefault="00930EA6" w:rsidP="00930EA6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Комитет по образованию Мингорисполкома</w:t>
      </w:r>
    </w:p>
    <w:p w:rsidR="00A117E4" w:rsidRDefault="00A117E4" w:rsidP="00930EA6">
      <w:pPr>
        <w:spacing w:line="280" w:lineRule="exact"/>
        <w:ind w:left="5103"/>
        <w:rPr>
          <w:sz w:val="30"/>
          <w:szCs w:val="30"/>
        </w:rPr>
      </w:pPr>
    </w:p>
    <w:p w:rsidR="00A117E4" w:rsidRDefault="00A117E4" w:rsidP="00930EA6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Бюджетные организации, подчиненные Министерству образования Республики Беларусь </w:t>
      </w:r>
    </w:p>
    <w:p w:rsidR="000E20F8" w:rsidRDefault="000E20F8" w:rsidP="000E20F8">
      <w:pPr>
        <w:spacing w:line="280" w:lineRule="exact"/>
        <w:rPr>
          <w:sz w:val="30"/>
          <w:szCs w:val="30"/>
        </w:rPr>
      </w:pPr>
    </w:p>
    <w:p w:rsidR="00801B1B" w:rsidRDefault="00970A10" w:rsidP="000E20F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340FA1">
        <w:rPr>
          <w:sz w:val="30"/>
          <w:szCs w:val="30"/>
        </w:rPr>
        <w:t xml:space="preserve"> </w:t>
      </w:r>
      <w:r w:rsidR="00801B1B">
        <w:rPr>
          <w:sz w:val="30"/>
          <w:szCs w:val="30"/>
        </w:rPr>
        <w:t xml:space="preserve">базовой доплате до </w:t>
      </w:r>
      <w:r w:rsidR="00A117E4">
        <w:rPr>
          <w:sz w:val="30"/>
          <w:szCs w:val="30"/>
        </w:rPr>
        <w:t>минимальной</w:t>
      </w:r>
      <w:r w:rsidR="001873DC">
        <w:rPr>
          <w:sz w:val="30"/>
          <w:szCs w:val="30"/>
        </w:rPr>
        <w:t xml:space="preserve"> </w:t>
      </w:r>
    </w:p>
    <w:p w:rsidR="00970A10" w:rsidRDefault="00A117E4" w:rsidP="000E20F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заработной плат</w:t>
      </w:r>
      <w:r w:rsidR="00801B1B">
        <w:rPr>
          <w:sz w:val="30"/>
          <w:szCs w:val="30"/>
        </w:rPr>
        <w:t>ы</w:t>
      </w:r>
    </w:p>
    <w:p w:rsidR="00E52A32" w:rsidRDefault="00E52A32" w:rsidP="0097485B">
      <w:pPr>
        <w:tabs>
          <w:tab w:val="left" w:pos="6804"/>
        </w:tabs>
        <w:spacing w:line="360" w:lineRule="auto"/>
        <w:ind w:firstLine="720"/>
        <w:jc w:val="both"/>
        <w:rPr>
          <w:sz w:val="30"/>
          <w:szCs w:val="20"/>
        </w:rPr>
      </w:pPr>
    </w:p>
    <w:p w:rsidR="003D1C51" w:rsidRPr="00A117E4" w:rsidRDefault="003D1C51" w:rsidP="003D1C51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Министерство образования разъясняет порядок расчета </w:t>
      </w:r>
      <w:r w:rsidRPr="003D1C51">
        <w:rPr>
          <w:sz w:val="30"/>
          <w:szCs w:val="20"/>
        </w:rPr>
        <w:t>базовой доплаты до минимальной заработной платы</w:t>
      </w:r>
      <w:r>
        <w:rPr>
          <w:sz w:val="30"/>
          <w:szCs w:val="20"/>
        </w:rPr>
        <w:t xml:space="preserve">, установленной постановлением </w:t>
      </w:r>
      <w:r w:rsidRPr="003D1C51">
        <w:rPr>
          <w:sz w:val="30"/>
          <w:szCs w:val="20"/>
        </w:rPr>
        <w:t>Министерства образования Республики Беларусь от 3</w:t>
      </w:r>
      <w:r>
        <w:rPr>
          <w:sz w:val="30"/>
          <w:szCs w:val="20"/>
        </w:rPr>
        <w:t> </w:t>
      </w:r>
      <w:r w:rsidRPr="003D1C51">
        <w:rPr>
          <w:sz w:val="30"/>
          <w:szCs w:val="20"/>
        </w:rPr>
        <w:t>июня 2019 г. № 71</w:t>
      </w:r>
      <w:r>
        <w:rPr>
          <w:sz w:val="30"/>
          <w:szCs w:val="20"/>
        </w:rPr>
        <w:t xml:space="preserve"> (далее – постановление № 71), с учетом индексации размера минимальной заработной платы</w:t>
      </w:r>
      <w:r w:rsidR="00342E99">
        <w:rPr>
          <w:sz w:val="30"/>
          <w:szCs w:val="20"/>
        </w:rPr>
        <w:t xml:space="preserve"> с 1 сентября 2021 года</w:t>
      </w:r>
      <w:r>
        <w:rPr>
          <w:sz w:val="30"/>
          <w:szCs w:val="20"/>
        </w:rPr>
        <w:t>.</w:t>
      </w:r>
    </w:p>
    <w:p w:rsidR="00772569" w:rsidRPr="00A117E4" w:rsidRDefault="00772569" w:rsidP="00772569">
      <w:pPr>
        <w:tabs>
          <w:tab w:val="left" w:pos="6804"/>
        </w:tabs>
        <w:ind w:firstLine="720"/>
        <w:jc w:val="both"/>
        <w:rPr>
          <w:b/>
          <w:bCs/>
          <w:sz w:val="30"/>
          <w:szCs w:val="20"/>
        </w:rPr>
      </w:pPr>
      <w:r>
        <w:rPr>
          <w:sz w:val="30"/>
          <w:szCs w:val="20"/>
        </w:rPr>
        <w:t xml:space="preserve">По информации Министерства труда и социальной защиты </w:t>
      </w:r>
      <w:r w:rsidRPr="003D1C51">
        <w:rPr>
          <w:b/>
          <w:bCs/>
          <w:sz w:val="30"/>
          <w:szCs w:val="20"/>
        </w:rPr>
        <w:t>размер</w:t>
      </w:r>
      <w:r w:rsidRPr="003D1C51">
        <w:rPr>
          <w:sz w:val="30"/>
          <w:szCs w:val="20"/>
        </w:rPr>
        <w:t xml:space="preserve"> </w:t>
      </w:r>
      <w:r w:rsidRPr="00A117E4">
        <w:rPr>
          <w:b/>
          <w:bCs/>
          <w:sz w:val="30"/>
          <w:szCs w:val="20"/>
        </w:rPr>
        <w:t>минимальной заработной платы с учетом ее индексации за сентябрь 2021 г. составил 417 рублей 86 копеек.</w:t>
      </w:r>
    </w:p>
    <w:p w:rsidR="00A117E4" w:rsidRDefault="00A117E4" w:rsidP="00A117E4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E12FBF">
        <w:rPr>
          <w:sz w:val="30"/>
          <w:szCs w:val="20"/>
        </w:rPr>
        <w:t>В</w:t>
      </w:r>
      <w:r>
        <w:rPr>
          <w:sz w:val="30"/>
          <w:szCs w:val="20"/>
        </w:rPr>
        <w:t xml:space="preserve"> соответствии с пунктом 5 Инструкции </w:t>
      </w:r>
      <w:r w:rsidRPr="00A117E4">
        <w:rPr>
          <w:sz w:val="30"/>
          <w:szCs w:val="20"/>
        </w:rPr>
        <w:t>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относящихся к сфере деятельности Министерства образования</w:t>
      </w:r>
      <w:r>
        <w:rPr>
          <w:sz w:val="30"/>
          <w:szCs w:val="20"/>
        </w:rPr>
        <w:t xml:space="preserve">, утвержденной постановлением № 71, </w:t>
      </w:r>
      <w:r w:rsidRPr="00A117E4">
        <w:rPr>
          <w:b/>
          <w:bCs/>
          <w:sz w:val="30"/>
          <w:szCs w:val="20"/>
        </w:rPr>
        <w:t xml:space="preserve">размер базовой доплаты </w:t>
      </w:r>
      <w:r w:rsidR="00E12FBF" w:rsidRPr="00E12FBF">
        <w:rPr>
          <w:b/>
          <w:bCs/>
          <w:sz w:val="30"/>
          <w:szCs w:val="20"/>
        </w:rPr>
        <w:t xml:space="preserve">до минимальной заработной платы </w:t>
      </w:r>
      <w:r w:rsidR="00E12FBF" w:rsidRPr="00E12FBF">
        <w:rPr>
          <w:sz w:val="30"/>
          <w:szCs w:val="20"/>
        </w:rPr>
        <w:t xml:space="preserve">(далее – базовая доплата) </w:t>
      </w:r>
      <w:r w:rsidRPr="00E12FBF">
        <w:rPr>
          <w:b/>
          <w:bCs/>
          <w:sz w:val="30"/>
          <w:szCs w:val="20"/>
        </w:rPr>
        <w:t>оп</w:t>
      </w:r>
      <w:r w:rsidRPr="00A117E4">
        <w:rPr>
          <w:b/>
          <w:bCs/>
          <w:sz w:val="30"/>
          <w:szCs w:val="20"/>
        </w:rPr>
        <w:t>ределяется</w:t>
      </w:r>
      <w:r w:rsidRPr="00A117E4">
        <w:rPr>
          <w:sz w:val="30"/>
          <w:szCs w:val="20"/>
        </w:rPr>
        <w:t xml:space="preserve"> как разница между размером минимальной заработной платы, установленной в Республике Беларусь, и суммой размеров оклада, надбавки за стаж работы в бюджетных организациях, надбавк</w:t>
      </w:r>
      <w:r>
        <w:rPr>
          <w:sz w:val="30"/>
          <w:szCs w:val="20"/>
        </w:rPr>
        <w:t>и</w:t>
      </w:r>
      <w:r w:rsidRPr="00A117E4">
        <w:rPr>
          <w:sz w:val="30"/>
          <w:szCs w:val="20"/>
        </w:rPr>
        <w:t xml:space="preserve"> за работу по контракту.</w:t>
      </w:r>
      <w:r w:rsidRPr="00A117E4">
        <w:t xml:space="preserve"> </w:t>
      </w:r>
      <w:r w:rsidRPr="00A117E4">
        <w:rPr>
          <w:b/>
          <w:bCs/>
          <w:sz w:val="30"/>
          <w:szCs w:val="20"/>
        </w:rPr>
        <w:t>При изменении</w:t>
      </w:r>
      <w:r w:rsidRPr="00A117E4">
        <w:rPr>
          <w:sz w:val="30"/>
          <w:szCs w:val="20"/>
        </w:rPr>
        <w:t xml:space="preserve"> размера минимальной заработной платы, размеров оклада, надбавок за стаж работы в </w:t>
      </w:r>
      <w:r w:rsidRPr="00A117E4">
        <w:rPr>
          <w:sz w:val="30"/>
          <w:szCs w:val="20"/>
        </w:rPr>
        <w:lastRenderedPageBreak/>
        <w:t xml:space="preserve">бюджетных организациях, за работу по контракту </w:t>
      </w:r>
      <w:r w:rsidRPr="00A117E4">
        <w:rPr>
          <w:b/>
          <w:bCs/>
          <w:sz w:val="30"/>
          <w:szCs w:val="20"/>
        </w:rPr>
        <w:t>размер базовой доплаты подлежит пересчету</w:t>
      </w:r>
      <w:r w:rsidRPr="00A117E4">
        <w:rPr>
          <w:sz w:val="30"/>
          <w:szCs w:val="20"/>
        </w:rPr>
        <w:t>.</w:t>
      </w:r>
    </w:p>
    <w:p w:rsidR="004F0535" w:rsidRDefault="003D1C51" w:rsidP="00A117E4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>В связи с этим</w:t>
      </w:r>
      <w:r w:rsidR="00A117E4">
        <w:rPr>
          <w:sz w:val="30"/>
          <w:szCs w:val="20"/>
        </w:rPr>
        <w:t xml:space="preserve"> </w:t>
      </w:r>
      <w:r w:rsidR="00A31EF1">
        <w:rPr>
          <w:sz w:val="30"/>
          <w:szCs w:val="20"/>
        </w:rPr>
        <w:t xml:space="preserve">при начислении заработной платы </w:t>
      </w:r>
      <w:r w:rsidR="001873DC">
        <w:rPr>
          <w:sz w:val="30"/>
          <w:szCs w:val="20"/>
        </w:rPr>
        <w:t xml:space="preserve">за период </w:t>
      </w:r>
      <w:r w:rsidR="00A31EF1">
        <w:rPr>
          <w:sz w:val="30"/>
          <w:szCs w:val="20"/>
        </w:rPr>
        <w:t>с сентября</w:t>
      </w:r>
      <w:r w:rsidR="00D30E98">
        <w:rPr>
          <w:sz w:val="30"/>
          <w:szCs w:val="20"/>
        </w:rPr>
        <w:t xml:space="preserve"> 2021 г.</w:t>
      </w:r>
      <w:r w:rsidR="00A31EF1">
        <w:rPr>
          <w:sz w:val="30"/>
          <w:szCs w:val="20"/>
        </w:rPr>
        <w:t xml:space="preserve"> по декабрь 2021 г. </w:t>
      </w:r>
      <w:r w:rsidR="00A31EF1" w:rsidRPr="00772569">
        <w:rPr>
          <w:b/>
          <w:bCs/>
          <w:sz w:val="30"/>
          <w:szCs w:val="20"/>
        </w:rPr>
        <w:t xml:space="preserve">размер базовой доплаты </w:t>
      </w:r>
      <w:r w:rsidR="00A31EF1">
        <w:rPr>
          <w:sz w:val="30"/>
          <w:szCs w:val="20"/>
        </w:rPr>
        <w:t xml:space="preserve">следует </w:t>
      </w:r>
      <w:r w:rsidR="00A117E4" w:rsidRPr="00A31EF1">
        <w:rPr>
          <w:sz w:val="30"/>
          <w:szCs w:val="20"/>
        </w:rPr>
        <w:t>определ</w:t>
      </w:r>
      <w:r w:rsidR="00A31EF1" w:rsidRPr="00A31EF1">
        <w:rPr>
          <w:sz w:val="30"/>
          <w:szCs w:val="20"/>
        </w:rPr>
        <w:t>ять</w:t>
      </w:r>
      <w:r w:rsidR="00A117E4" w:rsidRPr="00772569">
        <w:rPr>
          <w:b/>
          <w:bCs/>
          <w:sz w:val="30"/>
          <w:szCs w:val="20"/>
        </w:rPr>
        <w:t xml:space="preserve"> </w:t>
      </w:r>
      <w:r w:rsidR="00772569">
        <w:rPr>
          <w:sz w:val="30"/>
          <w:szCs w:val="20"/>
        </w:rPr>
        <w:t>исход</w:t>
      </w:r>
      <w:r w:rsidR="00A31EF1">
        <w:rPr>
          <w:sz w:val="30"/>
          <w:szCs w:val="20"/>
        </w:rPr>
        <w:t>я</w:t>
      </w:r>
      <w:r w:rsidR="00772569">
        <w:rPr>
          <w:sz w:val="30"/>
          <w:szCs w:val="20"/>
        </w:rPr>
        <w:t xml:space="preserve"> из </w:t>
      </w:r>
      <w:r w:rsidR="00772569" w:rsidRPr="00772569">
        <w:rPr>
          <w:sz w:val="30"/>
          <w:szCs w:val="20"/>
        </w:rPr>
        <w:t>изменен</w:t>
      </w:r>
      <w:r w:rsidR="00772569">
        <w:rPr>
          <w:sz w:val="30"/>
          <w:szCs w:val="20"/>
        </w:rPr>
        <w:t>ного</w:t>
      </w:r>
      <w:r w:rsidR="00772569" w:rsidRPr="00772569">
        <w:rPr>
          <w:sz w:val="30"/>
          <w:szCs w:val="20"/>
        </w:rPr>
        <w:t xml:space="preserve"> размера минимальной заработной плат</w:t>
      </w:r>
      <w:r w:rsidR="00772569">
        <w:rPr>
          <w:sz w:val="30"/>
          <w:szCs w:val="20"/>
        </w:rPr>
        <w:t xml:space="preserve">ы с учетом индексации </w:t>
      </w:r>
      <w:r w:rsidR="00772569" w:rsidRPr="00772569">
        <w:rPr>
          <w:b/>
          <w:bCs/>
          <w:sz w:val="30"/>
          <w:szCs w:val="20"/>
        </w:rPr>
        <w:t>(417,86 руб.)</w:t>
      </w:r>
      <w:r w:rsidR="00772569">
        <w:rPr>
          <w:sz w:val="30"/>
          <w:szCs w:val="20"/>
        </w:rPr>
        <w:t>.</w:t>
      </w:r>
      <w:r w:rsidR="001873DC">
        <w:rPr>
          <w:sz w:val="30"/>
          <w:szCs w:val="20"/>
        </w:rPr>
        <w:t xml:space="preserve"> </w:t>
      </w:r>
      <w:r w:rsidR="002E283F">
        <w:rPr>
          <w:sz w:val="30"/>
          <w:szCs w:val="20"/>
        </w:rPr>
        <w:t>В</w:t>
      </w:r>
      <w:r w:rsidR="00D179FF">
        <w:rPr>
          <w:sz w:val="30"/>
          <w:szCs w:val="20"/>
        </w:rPr>
        <w:t xml:space="preserve"> результате увеличения объема средств на выплату базовой доплаты увеличивается плановый фонд </w:t>
      </w:r>
      <w:r w:rsidR="00F81A0D">
        <w:rPr>
          <w:sz w:val="30"/>
          <w:szCs w:val="20"/>
        </w:rPr>
        <w:t>оплаты труда.</w:t>
      </w:r>
    </w:p>
    <w:p w:rsidR="00970A10" w:rsidRDefault="00970A10" w:rsidP="00DD3E03">
      <w:pPr>
        <w:spacing w:line="360" w:lineRule="auto"/>
        <w:jc w:val="both"/>
        <w:rPr>
          <w:sz w:val="30"/>
          <w:szCs w:val="30"/>
        </w:rPr>
      </w:pPr>
    </w:p>
    <w:p w:rsidR="00970A10" w:rsidRDefault="00970A10" w:rsidP="00970A10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73454">
        <w:rPr>
          <w:sz w:val="30"/>
          <w:szCs w:val="30"/>
        </w:rPr>
        <w:t xml:space="preserve">        </w:t>
      </w:r>
      <w:r>
        <w:rPr>
          <w:sz w:val="30"/>
          <w:szCs w:val="30"/>
        </w:rPr>
        <w:t>С.В.Рудый</w:t>
      </w:r>
    </w:p>
    <w:p w:rsidR="00970A10" w:rsidRDefault="00970A10" w:rsidP="00970A10">
      <w:pPr>
        <w:jc w:val="both"/>
        <w:rPr>
          <w:sz w:val="30"/>
          <w:szCs w:val="30"/>
        </w:rPr>
      </w:pPr>
    </w:p>
    <w:p w:rsidR="00BE20BC" w:rsidRDefault="00BE20BC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A5089B" w:rsidP="000734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2E283F" w:rsidRDefault="002E283F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970A10" w:rsidRPr="00970A10" w:rsidRDefault="00073454" w:rsidP="0007345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07-03 Новик </w:t>
      </w:r>
      <w:r w:rsidR="00970A10" w:rsidRPr="00970A10">
        <w:rPr>
          <w:sz w:val="18"/>
          <w:szCs w:val="18"/>
        </w:rPr>
        <w:t>2</w:t>
      </w:r>
      <w:r>
        <w:rPr>
          <w:sz w:val="18"/>
          <w:szCs w:val="18"/>
        </w:rPr>
        <w:t>22 46 42</w:t>
      </w:r>
    </w:p>
    <w:sectPr w:rsidR="00970A10" w:rsidRPr="00970A10" w:rsidSect="00A11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3E70"/>
    <w:multiLevelType w:val="hybridMultilevel"/>
    <w:tmpl w:val="6ABAE04A"/>
    <w:lvl w:ilvl="0" w:tplc="CB0E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10"/>
    <w:rsid w:val="00033CA8"/>
    <w:rsid w:val="00073454"/>
    <w:rsid w:val="000D3C61"/>
    <w:rsid w:val="000E20F8"/>
    <w:rsid w:val="000E30BF"/>
    <w:rsid w:val="0018062D"/>
    <w:rsid w:val="001873DC"/>
    <w:rsid w:val="001936A3"/>
    <w:rsid w:val="001C45B4"/>
    <w:rsid w:val="001E0C44"/>
    <w:rsid w:val="00206712"/>
    <w:rsid w:val="002110E8"/>
    <w:rsid w:val="00227A6F"/>
    <w:rsid w:val="00246EE9"/>
    <w:rsid w:val="00263921"/>
    <w:rsid w:val="00273307"/>
    <w:rsid w:val="002E0FA9"/>
    <w:rsid w:val="002E283F"/>
    <w:rsid w:val="00340FA1"/>
    <w:rsid w:val="00342E99"/>
    <w:rsid w:val="003A07F3"/>
    <w:rsid w:val="003D1C51"/>
    <w:rsid w:val="003F2897"/>
    <w:rsid w:val="0042127E"/>
    <w:rsid w:val="0042497D"/>
    <w:rsid w:val="004A28A7"/>
    <w:rsid w:val="004A68B8"/>
    <w:rsid w:val="004F0535"/>
    <w:rsid w:val="005145ED"/>
    <w:rsid w:val="00514A43"/>
    <w:rsid w:val="00534CBF"/>
    <w:rsid w:val="00546B9A"/>
    <w:rsid w:val="00584447"/>
    <w:rsid w:val="00587FB6"/>
    <w:rsid w:val="005B7796"/>
    <w:rsid w:val="006136ED"/>
    <w:rsid w:val="0066355A"/>
    <w:rsid w:val="006B621B"/>
    <w:rsid w:val="006D4B07"/>
    <w:rsid w:val="00772569"/>
    <w:rsid w:val="00780BAE"/>
    <w:rsid w:val="007B1C13"/>
    <w:rsid w:val="007D7679"/>
    <w:rsid w:val="007E0F28"/>
    <w:rsid w:val="007F0101"/>
    <w:rsid w:val="00801B1B"/>
    <w:rsid w:val="0081512F"/>
    <w:rsid w:val="00825FF3"/>
    <w:rsid w:val="008706C9"/>
    <w:rsid w:val="00897853"/>
    <w:rsid w:val="008A0B6F"/>
    <w:rsid w:val="00930EA6"/>
    <w:rsid w:val="00933CEA"/>
    <w:rsid w:val="00941B4A"/>
    <w:rsid w:val="00962E71"/>
    <w:rsid w:val="00970A10"/>
    <w:rsid w:val="009745AA"/>
    <w:rsid w:val="0097485B"/>
    <w:rsid w:val="00992CA8"/>
    <w:rsid w:val="009C1095"/>
    <w:rsid w:val="00A117E4"/>
    <w:rsid w:val="00A16091"/>
    <w:rsid w:val="00A22640"/>
    <w:rsid w:val="00A2446E"/>
    <w:rsid w:val="00A31EF1"/>
    <w:rsid w:val="00A5089B"/>
    <w:rsid w:val="00AA28DD"/>
    <w:rsid w:val="00B53615"/>
    <w:rsid w:val="00B536CF"/>
    <w:rsid w:val="00B81CA9"/>
    <w:rsid w:val="00B82DCF"/>
    <w:rsid w:val="00B83757"/>
    <w:rsid w:val="00BE20BC"/>
    <w:rsid w:val="00CF6095"/>
    <w:rsid w:val="00D179FF"/>
    <w:rsid w:val="00D30E98"/>
    <w:rsid w:val="00D737C6"/>
    <w:rsid w:val="00DD3E03"/>
    <w:rsid w:val="00E12FBF"/>
    <w:rsid w:val="00E52A32"/>
    <w:rsid w:val="00E568D0"/>
    <w:rsid w:val="00E64C99"/>
    <w:rsid w:val="00E95739"/>
    <w:rsid w:val="00F10995"/>
    <w:rsid w:val="00F43B08"/>
    <w:rsid w:val="00F56F9B"/>
    <w:rsid w:val="00F743C2"/>
    <w:rsid w:val="00F749E4"/>
    <w:rsid w:val="00F81A0D"/>
    <w:rsid w:val="00FA0C34"/>
    <w:rsid w:val="00FE6AA2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A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6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Krivolapova</dc:creator>
  <cp:lastModifiedBy>user</cp:lastModifiedBy>
  <cp:revision>3</cp:revision>
  <cp:lastPrinted>2021-10-13T06:26:00Z</cp:lastPrinted>
  <dcterms:created xsi:type="dcterms:W3CDTF">2021-10-18T08:05:00Z</dcterms:created>
  <dcterms:modified xsi:type="dcterms:W3CDTF">2021-10-18T08:06:00Z</dcterms:modified>
</cp:coreProperties>
</file>