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Государственное учреждение образования</w:t>
      </w: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«Ясли – сад №31 г. Мозыря»</w:t>
      </w: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5A5783">
      <w:pPr>
        <w:tabs>
          <w:tab w:val="left" w:pos="893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6C626C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783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5A5783" w:rsidRDefault="005A5783" w:rsidP="00863A76">
      <w:pPr>
        <w:tabs>
          <w:tab w:val="left" w:pos="8931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ФИНАНСОВОЙ</w:t>
      </w:r>
      <w:r w:rsidR="00446B83">
        <w:rPr>
          <w:rFonts w:ascii="Times New Roman" w:hAnsi="Times New Roman" w:cs="Times New Roman"/>
          <w:sz w:val="28"/>
          <w:szCs w:val="28"/>
        </w:rPr>
        <w:t xml:space="preserve">  ГРАМОТНОСТИ У ДЕТЕЙ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1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1D3234">
        <w:rPr>
          <w:rFonts w:ascii="Times New Roman" w:hAnsi="Times New Roman" w:cs="Times New Roman"/>
          <w:sz w:val="28"/>
          <w:szCs w:val="28"/>
        </w:rPr>
        <w:t xml:space="preserve"> </w:t>
      </w:r>
      <w:r w:rsidR="0021106C">
        <w:rPr>
          <w:rFonts w:ascii="Times New Roman" w:hAnsi="Times New Roman" w:cs="Times New Roman"/>
          <w:sz w:val="28"/>
          <w:szCs w:val="28"/>
        </w:rPr>
        <w:t>ИСПОЛЬЗОВАНИЯ</w:t>
      </w:r>
      <w:r w:rsidR="001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КВЕСТ – ИГР»</w:t>
      </w:r>
    </w:p>
    <w:p w:rsidR="005A5783" w:rsidRDefault="005A5783" w:rsidP="00863A76">
      <w:pPr>
        <w:tabs>
          <w:tab w:val="left" w:pos="8931"/>
        </w:tabs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846" w:rsidRDefault="00E27846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Журавская Ольга Николаевна</w:t>
      </w:r>
      <w:r w:rsidR="00487E10">
        <w:rPr>
          <w:rFonts w:ascii="Times New Roman" w:hAnsi="Times New Roman" w:cs="Times New Roman"/>
          <w:sz w:val="28"/>
          <w:szCs w:val="28"/>
        </w:rPr>
        <w:t>,</w:t>
      </w:r>
    </w:p>
    <w:p w:rsidR="00E27846" w:rsidRDefault="001D3234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7846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E27846" w:rsidRDefault="00E27846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8(029)8337173</w:t>
      </w:r>
    </w:p>
    <w:p w:rsidR="00E27846" w:rsidRDefault="00E27846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3" w:rsidRDefault="005A5783" w:rsidP="00C1670D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B83" w:rsidRDefault="00446B83" w:rsidP="005A5783">
      <w:pPr>
        <w:tabs>
          <w:tab w:val="left" w:pos="893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36D5" w:rsidRDefault="006036D5" w:rsidP="005A5783">
      <w:pPr>
        <w:tabs>
          <w:tab w:val="left" w:pos="893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0C55" w:rsidRPr="00B370AD" w:rsidRDefault="00DD5D9D" w:rsidP="006C626C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</w:t>
      </w:r>
      <w:r w:rsidR="00010C55" w:rsidRPr="004E5380">
        <w:rPr>
          <w:rFonts w:ascii="Times New Roman" w:hAnsi="Times New Roman" w:cs="Times New Roman"/>
          <w:sz w:val="28"/>
          <w:szCs w:val="28"/>
        </w:rPr>
        <w:t>мир диктует свои стандарты: в изменяющихся условиях общественной жизни, рыночной экономики, человеку в любом возрасте, чтобы быть успешным, необ</w:t>
      </w:r>
      <w:r w:rsidR="00C1670D" w:rsidRPr="004E5380">
        <w:rPr>
          <w:rFonts w:ascii="Times New Roman" w:hAnsi="Times New Roman" w:cs="Times New Roman"/>
          <w:sz w:val="28"/>
          <w:szCs w:val="28"/>
        </w:rPr>
        <w:t>ходимо быть финансово грамотным</w:t>
      </w:r>
      <w:r w:rsidR="00487E10" w:rsidRPr="00487E10">
        <w:rPr>
          <w:rFonts w:ascii="Times New Roman" w:hAnsi="Times New Roman" w:cs="Times New Roman"/>
          <w:sz w:val="28"/>
          <w:szCs w:val="28"/>
        </w:rPr>
        <w:t>, а значит</w:t>
      </w:r>
      <w:r w:rsidR="00866A0B">
        <w:rPr>
          <w:rFonts w:ascii="Times New Roman" w:hAnsi="Times New Roman" w:cs="Times New Roman"/>
          <w:sz w:val="28"/>
          <w:szCs w:val="28"/>
        </w:rPr>
        <w:t xml:space="preserve"> </w:t>
      </w:r>
      <w:r w:rsidR="00C1670D" w:rsidRPr="004E5380">
        <w:rPr>
          <w:rFonts w:ascii="Times New Roman" w:hAnsi="Times New Roman" w:cs="Times New Roman"/>
          <w:sz w:val="28"/>
          <w:szCs w:val="28"/>
        </w:rPr>
        <w:t>уметь управлять своими доходами и расходами, принимать правильные решения по распределению денежных средств и грамотно их приумножать.</w:t>
      </w:r>
      <w:r w:rsidR="007C1E90" w:rsidRPr="004E5380">
        <w:rPr>
          <w:rFonts w:ascii="Times New Roman" w:hAnsi="Times New Roman" w:cs="Times New Roman"/>
          <w:sz w:val="28"/>
          <w:szCs w:val="28"/>
        </w:rPr>
        <w:t xml:space="preserve"> В настоящее время в Р</w:t>
      </w:r>
      <w:r w:rsidR="00BD2C25" w:rsidRPr="004E5380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7C1E90" w:rsidRPr="004E5380">
        <w:rPr>
          <w:rFonts w:ascii="Times New Roman" w:hAnsi="Times New Roman" w:cs="Times New Roman"/>
          <w:sz w:val="28"/>
          <w:szCs w:val="28"/>
        </w:rPr>
        <w:t>Б</w:t>
      </w:r>
      <w:r w:rsidR="00BD2C25" w:rsidRPr="004E5380">
        <w:rPr>
          <w:rFonts w:ascii="Times New Roman" w:hAnsi="Times New Roman" w:cs="Times New Roman"/>
          <w:sz w:val="28"/>
          <w:szCs w:val="28"/>
        </w:rPr>
        <w:t>еларусь</w:t>
      </w:r>
      <w:r w:rsidR="007C1E90" w:rsidRPr="004E5380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BD2C25" w:rsidRPr="004E538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7C1E90" w:rsidRPr="004E5380">
        <w:rPr>
          <w:rFonts w:ascii="Times New Roman" w:hAnsi="Times New Roman" w:cs="Times New Roman"/>
          <w:sz w:val="28"/>
          <w:szCs w:val="28"/>
        </w:rPr>
        <w:t>детей и молодёжи проходит на государственном уровне и коо</w:t>
      </w:r>
      <w:r w:rsidR="001D3234">
        <w:rPr>
          <w:rFonts w:ascii="Times New Roman" w:hAnsi="Times New Roman" w:cs="Times New Roman"/>
          <w:sz w:val="28"/>
          <w:szCs w:val="28"/>
        </w:rPr>
        <w:t xml:space="preserve">рдинируется Национальным банком </w:t>
      </w:r>
      <w:r w:rsidR="00A542D3" w:rsidRPr="00DD5D9D">
        <w:rPr>
          <w:rFonts w:ascii="Times New Roman" w:hAnsi="Times New Roman" w:cs="Times New Roman"/>
          <w:sz w:val="28"/>
          <w:szCs w:val="28"/>
        </w:rPr>
        <w:t>[</w:t>
      </w:r>
      <w:r w:rsidR="00A542D3">
        <w:rPr>
          <w:rFonts w:ascii="Times New Roman" w:hAnsi="Times New Roman" w:cs="Times New Roman"/>
          <w:sz w:val="28"/>
          <w:szCs w:val="28"/>
        </w:rPr>
        <w:t>2</w:t>
      </w:r>
      <w:r w:rsidR="00B370AD">
        <w:rPr>
          <w:rFonts w:ascii="Times New Roman" w:hAnsi="Times New Roman" w:cs="Times New Roman"/>
          <w:sz w:val="28"/>
          <w:szCs w:val="28"/>
        </w:rPr>
        <w:t>, с.4</w:t>
      </w:r>
      <w:r w:rsidR="00B370AD" w:rsidRPr="00DD5D9D">
        <w:rPr>
          <w:rFonts w:ascii="Times New Roman" w:hAnsi="Times New Roman" w:cs="Times New Roman"/>
          <w:sz w:val="28"/>
          <w:szCs w:val="28"/>
        </w:rPr>
        <w:t>]</w:t>
      </w:r>
      <w:r w:rsidR="00B370AD">
        <w:rPr>
          <w:rFonts w:ascii="Times New Roman" w:hAnsi="Times New Roman" w:cs="Times New Roman"/>
          <w:sz w:val="28"/>
          <w:szCs w:val="28"/>
        </w:rPr>
        <w:t>.</w:t>
      </w:r>
    </w:p>
    <w:p w:rsidR="00010C55" w:rsidRPr="004E5380" w:rsidRDefault="00010C55" w:rsidP="00BD2C25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Финансы и ребёнок лишь на первый взгляд кажутся слишком далёкими друг от друга. Но дети рано включаются в экономическую жизнь семьи, сталкив</w:t>
      </w:r>
      <w:r w:rsidR="00E75F88" w:rsidRPr="004E5380">
        <w:rPr>
          <w:rFonts w:ascii="Times New Roman" w:hAnsi="Times New Roman" w:cs="Times New Roman"/>
          <w:sz w:val="28"/>
          <w:szCs w:val="28"/>
        </w:rPr>
        <w:t>аются с деньгами,</w:t>
      </w:r>
      <w:r w:rsidRPr="004E5380">
        <w:rPr>
          <w:rFonts w:ascii="Times New Roman" w:hAnsi="Times New Roman" w:cs="Times New Roman"/>
          <w:sz w:val="28"/>
          <w:szCs w:val="28"/>
        </w:rPr>
        <w:t xml:space="preserve"> ходят с родителями в магазин, банк, </w:t>
      </w:r>
      <w:proofErr w:type="gramStart"/>
      <w:r w:rsidRPr="004E5380">
        <w:rPr>
          <w:rFonts w:ascii="Times New Roman" w:hAnsi="Times New Roman" w:cs="Times New Roman"/>
          <w:sz w:val="28"/>
          <w:szCs w:val="28"/>
        </w:rPr>
        <w:t>овладевая</w:t>
      </w:r>
      <w:proofErr w:type="gramEnd"/>
      <w:r w:rsidRPr="004E5380">
        <w:rPr>
          <w:rFonts w:ascii="Times New Roman" w:hAnsi="Times New Roman" w:cs="Times New Roman"/>
          <w:sz w:val="28"/>
          <w:szCs w:val="28"/>
        </w:rPr>
        <w:t xml:space="preserve"> таким образом финансовыми отношениями на потребительском уровне. </w:t>
      </w:r>
      <w:r w:rsidR="00BD2C25" w:rsidRPr="004E5380">
        <w:rPr>
          <w:rFonts w:ascii="Times New Roman" w:hAnsi="Times New Roman" w:cs="Times New Roman"/>
          <w:sz w:val="28"/>
          <w:szCs w:val="28"/>
        </w:rPr>
        <w:t>М</w:t>
      </w:r>
      <w:r w:rsidRPr="004E5380">
        <w:rPr>
          <w:rFonts w:ascii="Times New Roman" w:hAnsi="Times New Roman" w:cs="Times New Roman"/>
          <w:sz w:val="28"/>
          <w:szCs w:val="28"/>
        </w:rPr>
        <w:t>ногие ли родители беседуют со своими детьми о деньгах, их разумной трате? Скорее всего</w:t>
      </w:r>
      <w:r w:rsidR="00BD2C25" w:rsidRPr="004E5380">
        <w:rPr>
          <w:rFonts w:ascii="Times New Roman" w:hAnsi="Times New Roman" w:cs="Times New Roman"/>
          <w:sz w:val="28"/>
          <w:szCs w:val="28"/>
        </w:rPr>
        <w:t>,</w:t>
      </w:r>
      <w:r w:rsidRPr="004E5380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010C55" w:rsidRPr="004E5380" w:rsidRDefault="00010C55" w:rsidP="00BD2C25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 xml:space="preserve">И если взрослые вовремя не объяснят ребёнку, что такое деньги и почему их нужно зарабатывать и экономить, то у него сложится об этой теме собственное мнение, которое может привести к серьёзным потерям для бюджета семьи в будущем. Ведь очень важно, чтобы пользователи финансовых услуг обладали навыками принятия осознанных решений, которые влияют на уровень их </w:t>
      </w:r>
      <w:proofErr w:type="spellStart"/>
      <w:r w:rsidRPr="004E5380">
        <w:rPr>
          <w:rFonts w:ascii="Times New Roman" w:hAnsi="Times New Roman" w:cs="Times New Roman"/>
          <w:sz w:val="28"/>
          <w:szCs w:val="28"/>
        </w:rPr>
        <w:t>доход</w:t>
      </w:r>
      <w:r w:rsidR="00BD2C25" w:rsidRPr="004E5380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3B4D64">
        <w:rPr>
          <w:rFonts w:ascii="Times New Roman" w:hAnsi="Times New Roman" w:cs="Times New Roman"/>
          <w:sz w:val="28"/>
          <w:szCs w:val="28"/>
        </w:rPr>
        <w:t>,</w:t>
      </w:r>
      <w:r w:rsidRPr="004E538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E5380">
        <w:rPr>
          <w:rFonts w:ascii="Times New Roman" w:hAnsi="Times New Roman" w:cs="Times New Roman"/>
          <w:sz w:val="28"/>
          <w:szCs w:val="28"/>
        </w:rPr>
        <w:t xml:space="preserve"> следовательно, и на темпы экономического роста страны в целом. </w:t>
      </w:r>
    </w:p>
    <w:p w:rsidR="00010C55" w:rsidRPr="004E5380" w:rsidRDefault="00010C55" w:rsidP="00BD2C25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Поэтому формирование финансовой грамотности детей необходимо начинать уже в старшем дошкольном возрасте. Именно в этом возрасте воспитанники стоят на пороге нового этапа жизни – перехода из учреждения дошкольного образования в учреждение общего среднего образования, где дети будут получать свои первые карманные деньги, и их распред</w:t>
      </w:r>
      <w:r w:rsidR="00D42FD7">
        <w:rPr>
          <w:rFonts w:ascii="Times New Roman" w:hAnsi="Times New Roman" w:cs="Times New Roman"/>
          <w:sz w:val="28"/>
          <w:szCs w:val="28"/>
        </w:rPr>
        <w:t xml:space="preserve">еление должно быть осознанным. </w:t>
      </w:r>
      <w:r w:rsidR="000B5FD2" w:rsidRPr="004E5380">
        <w:rPr>
          <w:rFonts w:ascii="Times New Roman" w:hAnsi="Times New Roman" w:cs="Times New Roman"/>
          <w:sz w:val="28"/>
          <w:szCs w:val="28"/>
        </w:rPr>
        <w:t>Б</w:t>
      </w:r>
      <w:r w:rsidRPr="004E5380">
        <w:rPr>
          <w:rFonts w:ascii="Times New Roman" w:hAnsi="Times New Roman" w:cs="Times New Roman"/>
          <w:sz w:val="28"/>
          <w:szCs w:val="28"/>
        </w:rPr>
        <w:t xml:space="preserve">ез азов финансовой грамотности здесь никак не обойтись, так как навыки управления финансами способствуют формированию независимой личности, способной достигать поставленных целей, умению </w:t>
      </w:r>
      <w:r w:rsidRPr="004E5380">
        <w:rPr>
          <w:rFonts w:ascii="Times New Roman" w:hAnsi="Times New Roman" w:cs="Times New Roman"/>
          <w:sz w:val="28"/>
          <w:szCs w:val="28"/>
        </w:rPr>
        <w:lastRenderedPageBreak/>
        <w:t>ориентироваться в различных жизненных ситуациях, а значит строить свою жизнь более организованно, разумно и интересно.</w:t>
      </w:r>
    </w:p>
    <w:p w:rsidR="00010C55" w:rsidRPr="004E5380" w:rsidRDefault="00010C55" w:rsidP="00BD2C25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Требования современного общества сделали проблему формирования финансовой грамотности детей старшего дошкольного возраста актуальной.</w:t>
      </w:r>
    </w:p>
    <w:p w:rsidR="00010C55" w:rsidRPr="004E5380" w:rsidRDefault="00863A76" w:rsidP="00BD2C25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воспитанниками своей группы,</w:t>
      </w:r>
      <w:r w:rsidR="00010C55" w:rsidRPr="004E5380">
        <w:rPr>
          <w:rFonts w:ascii="Times New Roman" w:hAnsi="Times New Roman" w:cs="Times New Roman"/>
          <w:sz w:val="28"/>
          <w:szCs w:val="28"/>
        </w:rPr>
        <w:t xml:space="preserve"> я заметила, что очень часто в речи детей можно услышать слова: «банк», «банкомат», «доллар», «кредит», «бизнесмен» и другие, значение которых многие из них не знают, но употребляют без всякой необходимости. Также детей интересуют такие вопросы как: откуда появились деньги, почему у всех стран разные деньги,  почему мои родители не покупают мне дорогие игрушки</w:t>
      </w:r>
      <w:proofErr w:type="gramStart"/>
      <w:r w:rsidR="00010C55" w:rsidRPr="004E53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0C55" w:rsidRPr="004E5380">
        <w:rPr>
          <w:rFonts w:ascii="Times New Roman" w:hAnsi="Times New Roman" w:cs="Times New Roman"/>
          <w:sz w:val="28"/>
          <w:szCs w:val="28"/>
        </w:rPr>
        <w:t xml:space="preserve"> что делать когда нет денег, всё ли можно купить за деньги, что такое банкомат и как в нём появляются купюры. На мой взгляд</w:t>
      </w:r>
      <w:r w:rsidR="00BD2C25" w:rsidRPr="004E5380">
        <w:rPr>
          <w:rFonts w:ascii="Times New Roman" w:hAnsi="Times New Roman" w:cs="Times New Roman"/>
          <w:sz w:val="28"/>
          <w:szCs w:val="28"/>
        </w:rPr>
        <w:t>,</w:t>
      </w:r>
      <w:r w:rsidR="00010C55" w:rsidRPr="004E5380">
        <w:rPr>
          <w:rFonts w:ascii="Times New Roman" w:hAnsi="Times New Roman" w:cs="Times New Roman"/>
          <w:sz w:val="28"/>
          <w:szCs w:val="28"/>
        </w:rPr>
        <w:t xml:space="preserve"> причина такой любознательности воспитанников кроется во всё большем проникновении экономики во все сферы жизнедеятельности людей</w:t>
      </w:r>
      <w:r w:rsidR="00BD2C25" w:rsidRPr="004E5380">
        <w:rPr>
          <w:rFonts w:ascii="Times New Roman" w:hAnsi="Times New Roman" w:cs="Times New Roman"/>
          <w:sz w:val="28"/>
          <w:szCs w:val="28"/>
        </w:rPr>
        <w:t>.</w:t>
      </w:r>
    </w:p>
    <w:p w:rsidR="00937D39" w:rsidRPr="004E5380" w:rsidRDefault="00010C55" w:rsidP="00937D39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</w:rPr>
        <w:t xml:space="preserve">Решить проблему формирования финансовой грамотности у детей старшего дошкольного возраста возможно путём </w:t>
      </w:r>
      <w:r w:rsidR="00446B8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4E5380">
        <w:rPr>
          <w:rFonts w:ascii="Times New Roman" w:hAnsi="Times New Roman" w:cs="Times New Roman"/>
          <w:sz w:val="28"/>
          <w:szCs w:val="28"/>
        </w:rPr>
        <w:t>н</w:t>
      </w:r>
      <w:r w:rsidR="00487E10">
        <w:rPr>
          <w:rFonts w:ascii="Times New Roman" w:hAnsi="Times New Roman" w:cs="Times New Roman"/>
          <w:sz w:val="28"/>
          <w:szCs w:val="28"/>
        </w:rPr>
        <w:t xml:space="preserve">овых, более эффективных </w:t>
      </w:r>
      <w:r w:rsidR="00DD5D9D">
        <w:rPr>
          <w:rFonts w:ascii="Times New Roman" w:hAnsi="Times New Roman" w:cs="Times New Roman"/>
          <w:sz w:val="28"/>
          <w:szCs w:val="28"/>
        </w:rPr>
        <w:t xml:space="preserve">и </w:t>
      </w:r>
      <w:r w:rsidRPr="004E5380">
        <w:rPr>
          <w:rFonts w:ascii="Times New Roman" w:hAnsi="Times New Roman" w:cs="Times New Roman"/>
          <w:sz w:val="28"/>
          <w:szCs w:val="28"/>
        </w:rPr>
        <w:t>разнообразных форм работы.</w:t>
      </w:r>
      <w:r w:rsidR="00D57847">
        <w:rPr>
          <w:rFonts w:ascii="Times New Roman" w:hAnsi="Times New Roman" w:cs="Times New Roman"/>
          <w:sz w:val="28"/>
          <w:szCs w:val="28"/>
        </w:rPr>
        <w:t xml:space="preserve"> Одной из таких форм </w:t>
      </w:r>
      <w:r w:rsidR="00D57847" w:rsidRPr="00863A76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D57847" w:rsidRPr="00863A7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57847" w:rsidRPr="00863A76">
        <w:rPr>
          <w:rFonts w:ascii="Times New Roman" w:hAnsi="Times New Roman" w:cs="Times New Roman"/>
          <w:sz w:val="28"/>
          <w:szCs w:val="28"/>
        </w:rPr>
        <w:t xml:space="preserve"> – игра.</w:t>
      </w:r>
      <w:r w:rsidR="006C6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D39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937D39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игровая технология в </w:t>
      </w:r>
      <w:proofErr w:type="gramStart"/>
      <w:r w:rsidR="00937D39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proofErr w:type="gramEnd"/>
      <w:r w:rsidR="00937D39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лежит проблемно – поисковый метод, что сближает её с развивающим обучением. Дети не только овладевают необходимыми представлениями, умениями и навыками, но и учатся самостоятельно мыслить, принимать решения, учатся отстаивать свою точку зрения, пытаются самостоятельно придумывать объяснения, т.е. добывают знания самостоятельно, что немало важно для обучения в школе.</w:t>
      </w:r>
    </w:p>
    <w:p w:rsidR="00010C55" w:rsidRPr="004E5380" w:rsidRDefault="00446B83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опыта</w:t>
      </w:r>
      <w:r w:rsidR="00863A76">
        <w:rPr>
          <w:rFonts w:ascii="Times New Roman" w:hAnsi="Times New Roman" w:cs="Times New Roman"/>
          <w:sz w:val="28"/>
          <w:szCs w:val="28"/>
        </w:rPr>
        <w:t>:</w:t>
      </w:r>
      <w:r w:rsidR="006C626C">
        <w:rPr>
          <w:rFonts w:ascii="Times New Roman" w:hAnsi="Times New Roman" w:cs="Times New Roman"/>
          <w:sz w:val="28"/>
          <w:szCs w:val="28"/>
        </w:rPr>
        <w:t xml:space="preserve"> </w:t>
      </w:r>
      <w:r w:rsidR="00863A76">
        <w:rPr>
          <w:rFonts w:ascii="Times New Roman" w:hAnsi="Times New Roman" w:cs="Times New Roman"/>
          <w:sz w:val="28"/>
          <w:szCs w:val="28"/>
        </w:rPr>
        <w:t>ф</w:t>
      </w:r>
      <w:r w:rsidR="00010C55" w:rsidRPr="004E5380">
        <w:rPr>
          <w:rFonts w:ascii="Times New Roman" w:hAnsi="Times New Roman" w:cs="Times New Roman"/>
          <w:sz w:val="28"/>
          <w:szCs w:val="28"/>
        </w:rPr>
        <w:t xml:space="preserve">ормирование финансовой грамотности у детей старшего дошкольного возраста посредством использования </w:t>
      </w:r>
      <w:proofErr w:type="spellStart"/>
      <w:r w:rsidR="00010C55" w:rsidRPr="004E5380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="00010C55" w:rsidRPr="004E5380">
        <w:rPr>
          <w:rFonts w:ascii="Times New Roman" w:hAnsi="Times New Roman" w:cs="Times New Roman"/>
          <w:sz w:val="28"/>
          <w:szCs w:val="28"/>
        </w:rPr>
        <w:t>.</w:t>
      </w:r>
    </w:p>
    <w:p w:rsidR="00446B83" w:rsidRDefault="00446B83" w:rsidP="00EA55CD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опыта</w:t>
      </w:r>
      <w:r w:rsidR="00863A76">
        <w:rPr>
          <w:rFonts w:ascii="Times New Roman" w:hAnsi="Times New Roman" w:cs="Times New Roman"/>
          <w:sz w:val="28"/>
          <w:szCs w:val="28"/>
        </w:rPr>
        <w:t>:</w:t>
      </w:r>
    </w:p>
    <w:p w:rsidR="00247F59" w:rsidRDefault="00863A76" w:rsidP="00247F59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97245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010C55" w:rsidRPr="004E5380">
        <w:rPr>
          <w:rFonts w:ascii="Times New Roman" w:hAnsi="Times New Roman" w:cs="Times New Roman"/>
          <w:sz w:val="28"/>
          <w:szCs w:val="28"/>
        </w:rPr>
        <w:t xml:space="preserve">литературу по формированию финансовой грамотности у </w:t>
      </w:r>
      <w:r w:rsidR="00BD2C25" w:rsidRPr="004E5380">
        <w:rPr>
          <w:rFonts w:ascii="Times New Roman" w:hAnsi="Times New Roman" w:cs="Times New Roman"/>
          <w:sz w:val="28"/>
          <w:szCs w:val="28"/>
        </w:rPr>
        <w:t>воспитанников старшего дошкольного возраста</w:t>
      </w:r>
      <w:r w:rsidR="00010C55" w:rsidRPr="004E5380">
        <w:rPr>
          <w:rFonts w:ascii="Times New Roman" w:hAnsi="Times New Roman" w:cs="Times New Roman"/>
          <w:sz w:val="28"/>
          <w:szCs w:val="28"/>
        </w:rPr>
        <w:t xml:space="preserve"> и использованию </w:t>
      </w:r>
      <w:proofErr w:type="spellStart"/>
      <w:r w:rsidR="00010C55" w:rsidRPr="004E5380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т-игр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863A76" w:rsidRDefault="00863A76" w:rsidP="00247F59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предметно-пространственную среду группы, способствующую </w:t>
      </w:r>
      <w:r w:rsidRPr="004E5380">
        <w:rPr>
          <w:rFonts w:ascii="Times New Roman" w:hAnsi="Times New Roman" w:cs="Times New Roman"/>
          <w:sz w:val="28"/>
          <w:szCs w:val="28"/>
        </w:rPr>
        <w:t>формированию финансовой грамотности у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A76" w:rsidRDefault="006C626C" w:rsidP="16B34A57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16B34A57" w:rsidRPr="16B34A57">
        <w:rPr>
          <w:rFonts w:ascii="Times New Roman" w:hAnsi="Times New Roman" w:cs="Times New Roman"/>
          <w:sz w:val="28"/>
          <w:szCs w:val="28"/>
        </w:rPr>
        <w:t>оставить</w:t>
      </w:r>
      <w:r w:rsidR="00D42FD7">
        <w:rPr>
          <w:rFonts w:ascii="Times New Roman" w:hAnsi="Times New Roman" w:cs="Times New Roman"/>
          <w:sz w:val="28"/>
          <w:szCs w:val="28"/>
        </w:rPr>
        <w:t xml:space="preserve"> </w:t>
      </w:r>
      <w:r w:rsidR="16B34A57" w:rsidRPr="16B34A57">
        <w:rPr>
          <w:rFonts w:ascii="Times New Roman" w:hAnsi="Times New Roman" w:cs="Times New Roman"/>
          <w:sz w:val="28"/>
          <w:szCs w:val="28"/>
        </w:rPr>
        <w:t xml:space="preserve">конспекты финансовых </w:t>
      </w:r>
      <w:proofErr w:type="spellStart"/>
      <w:r w:rsidR="16B34A57" w:rsidRPr="16B34A57"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 w:rsidR="16B34A57" w:rsidRPr="16B34A57">
        <w:rPr>
          <w:rFonts w:ascii="Times New Roman" w:hAnsi="Times New Roman" w:cs="Times New Roman"/>
          <w:sz w:val="28"/>
          <w:szCs w:val="28"/>
        </w:rPr>
        <w:t xml:space="preserve"> для детей старшей возрастной группы и применять их в практике работы с воспитанниками.</w:t>
      </w:r>
    </w:p>
    <w:p w:rsidR="00446B83" w:rsidRDefault="00446B83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работы над опытом</w:t>
      </w:r>
    </w:p>
    <w:p w:rsidR="00863A76" w:rsidRDefault="00863A76" w:rsidP="00863A76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Pr="00D308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опыта 2014/2015,2015/2016 учебные годы; </w:t>
      </w:r>
    </w:p>
    <w:p w:rsidR="00B370AD" w:rsidRDefault="00863A76" w:rsidP="00863A76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4A66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обобщение опыта 2016/2017 учебный год.</w:t>
      </w:r>
    </w:p>
    <w:p w:rsidR="00863A76" w:rsidRDefault="00863A76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идея опыта заключается в</w:t>
      </w:r>
      <w:r w:rsidR="00D42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4E5380">
        <w:rPr>
          <w:rFonts w:ascii="Times New Roman" w:hAnsi="Times New Roman" w:cs="Times New Roman"/>
          <w:sz w:val="28"/>
          <w:szCs w:val="28"/>
        </w:rPr>
        <w:t xml:space="preserve"> финансовой грамотности у детей старшего дошкольного возраста посредством использования </w:t>
      </w:r>
      <w:proofErr w:type="spellStart"/>
      <w:r w:rsidRPr="004E538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42FD7">
        <w:rPr>
          <w:rFonts w:ascii="Times New Roman" w:hAnsi="Times New Roman" w:cs="Times New Roman"/>
          <w:sz w:val="28"/>
          <w:szCs w:val="28"/>
        </w:rPr>
        <w:t xml:space="preserve"> </w:t>
      </w:r>
      <w:r w:rsidRPr="004E53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5380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3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реализовать проектную и игровую деятельность, познакомить детей с новой информацией, закрепить имеющиеся знания, отработать на практике умения старших воспитанников.</w:t>
      </w:r>
    </w:p>
    <w:p w:rsidR="00863A76" w:rsidRPr="00863A76" w:rsidRDefault="00863A76" w:rsidP="00863A76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</w:rPr>
        <w:t xml:space="preserve">В основе опыта положена идея Роберта </w:t>
      </w:r>
      <w:proofErr w:type="spellStart"/>
      <w:r w:rsidRPr="004E5380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4E5380">
        <w:rPr>
          <w:rFonts w:ascii="Times New Roman" w:hAnsi="Times New Roman" w:cs="Times New Roman"/>
          <w:sz w:val="28"/>
          <w:szCs w:val="28"/>
        </w:rPr>
        <w:t xml:space="preserve">: «Лучшая финансовая информация не всегда доступна. </w:t>
      </w:r>
      <w:r w:rsidRPr="00863A76">
        <w:rPr>
          <w:rFonts w:ascii="Times New Roman" w:hAnsi="Times New Roman" w:cs="Times New Roman"/>
          <w:sz w:val="28"/>
          <w:szCs w:val="28"/>
        </w:rPr>
        <w:t xml:space="preserve">Надо отправиться на её поиски». </w:t>
      </w:r>
      <w:proofErr w:type="spellStart"/>
      <w:r w:rsidRPr="00863A7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переводе с английского, это и есть «поиск, предметов поиск, поиск приключений» – один из способов построения сюжета: путешествие персонажей к определённой цели через преодоление трудностей.</w:t>
      </w:r>
    </w:p>
    <w:p w:rsidR="00863A76" w:rsidRPr="00863A76" w:rsidRDefault="00863A76" w:rsidP="00863A76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С.А.Осяк</w:t>
      </w:r>
      <w:proofErr w:type="spellEnd"/>
      <w:r w:rsidR="006C6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квес</w:t>
      </w:r>
      <w:proofErr w:type="gram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способствует формированию людей нового поколения, неординарно мыслящих, творчески активных, способных </w:t>
      </w:r>
      <w:r w:rsidR="001D323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нестандартные решения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[5, с.14]. </w:t>
      </w:r>
    </w:p>
    <w:p w:rsidR="00863A76" w:rsidRDefault="00863A76" w:rsidP="00863A76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П. Д. Успенский говорил: «В игре ребёнок живёт, и следы этой жизни глубже остаются в нём,</w:t>
      </w:r>
      <w:r w:rsidR="001D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следы действительно жизни»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[6, с.8]. Можно не сомневаться, когда ребёнок вырастет, он будет вести себя в своей профессиональной деятельности так же, как он в детстве вёл себя в игре: планировать, добиваться результата, совершенствовать свои физические и нравственные качества.</w:t>
      </w:r>
    </w:p>
    <w:p w:rsidR="00354F9F" w:rsidRDefault="00354F9F" w:rsidP="00863A76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методическую литературу и проведя 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результатов наблюдения, пришла к выводу, что финансы – довольно сложная тема для детей и здесь важно создать мотивацию к образовательной деятельности, увлечь, заинтриговать воспитанников.</w:t>
      </w:r>
    </w:p>
    <w:p w:rsidR="00354F9F" w:rsidRDefault="00354F9F" w:rsidP="16B34A57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 начале работы, я с помощью родителей создала в группе необходимые предметно –</w:t>
      </w:r>
      <w:r w:rsidR="00CC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пространственные условия. </w:t>
      </w:r>
      <w:proofErr w:type="gram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Подобрали дидактические игры</w:t>
      </w:r>
      <w:r w:rsidR="00866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(«Доход – расход», «Размен», «Какие бывают доходы?», «Что важнее?», «Путешествие рубля» и др.), атрибуты для сюжетно – ролевых игр («Банк», «Банкомат», «Супермаркет»), приобрели книги:</w:t>
      </w:r>
      <w:proofErr w:type="gramEnd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</w:t>
      </w:r>
      <w:proofErr w:type="spell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Блискавка</w:t>
      </w:r>
      <w:proofErr w:type="spellEnd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«Дети и деньги», Ольга Антипенко «Денежная Азбука»</w:t>
      </w:r>
      <w:proofErr w:type="gram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63A7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63A76">
        <w:rPr>
          <w:rFonts w:ascii="Times New Roman" w:hAnsi="Times New Roman" w:cs="Times New Roman"/>
          <w:sz w:val="28"/>
          <w:szCs w:val="28"/>
        </w:rPr>
        <w:t>дуард Матвеев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«Дима и Совёнок», «Лесная биржа», где  понятно и ненавязчиво рассказывается ребёнку об основах финансовой грамотности, энциклопедию для детей «Сколько стоит золотой или история денег», оформили альбомы с изображением денежных единиц разных стран и старинными монетами.</w:t>
      </w:r>
    </w:p>
    <w:p w:rsidR="00354F9F" w:rsidRPr="00354F9F" w:rsidRDefault="00354F9F" w:rsidP="00354F9F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</w:rPr>
        <w:t>При работе над опытом я руководствовалась тем, что финансовая грамотность детей – это вклад в их будущее, и уделять этому достато</w:t>
      </w:r>
      <w:r w:rsidR="001D3234">
        <w:rPr>
          <w:rFonts w:ascii="Times New Roman" w:hAnsi="Times New Roman" w:cs="Times New Roman"/>
          <w:sz w:val="28"/>
          <w:szCs w:val="28"/>
        </w:rPr>
        <w:t>чное внимание просто необходимо</w:t>
      </w:r>
      <w:r w:rsidRPr="004E5380">
        <w:rPr>
          <w:rFonts w:ascii="Times New Roman" w:hAnsi="Times New Roman" w:cs="Times New Roman"/>
          <w:sz w:val="28"/>
          <w:szCs w:val="28"/>
        </w:rPr>
        <w:t xml:space="preserve"> [3, с.5].</w:t>
      </w:r>
    </w:p>
    <w:p w:rsidR="00446B83" w:rsidRDefault="00863A76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строила по этапам. На подготовительном</w:t>
      </w:r>
      <w:r w:rsidR="00D87B4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моя </w:t>
      </w:r>
      <w:r w:rsidR="004D6720">
        <w:rPr>
          <w:rFonts w:ascii="Times New Roman" w:hAnsi="Times New Roman" w:cs="Times New Roman"/>
          <w:sz w:val="28"/>
          <w:szCs w:val="28"/>
        </w:rPr>
        <w:t xml:space="preserve">деятельность была направлена </w:t>
      </w:r>
      <w:r w:rsidR="009A2D21">
        <w:rPr>
          <w:rFonts w:ascii="Times New Roman" w:hAnsi="Times New Roman" w:cs="Times New Roman"/>
          <w:sz w:val="28"/>
          <w:szCs w:val="28"/>
        </w:rPr>
        <w:t>на проведение систематического наблюдения за</w:t>
      </w:r>
      <w:r w:rsidR="009B02CD">
        <w:rPr>
          <w:rFonts w:ascii="Times New Roman" w:hAnsi="Times New Roman" w:cs="Times New Roman"/>
          <w:sz w:val="28"/>
          <w:szCs w:val="28"/>
        </w:rPr>
        <w:t xml:space="preserve"> развитием финансового мышления воспитанников</w:t>
      </w:r>
      <w:r w:rsidR="003C2B37">
        <w:rPr>
          <w:rFonts w:ascii="Times New Roman" w:hAnsi="Times New Roman" w:cs="Times New Roman"/>
          <w:sz w:val="28"/>
          <w:szCs w:val="28"/>
        </w:rPr>
        <w:t>,</w:t>
      </w:r>
      <w:r w:rsidR="009A2D2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B02CD">
        <w:rPr>
          <w:rFonts w:ascii="Times New Roman" w:hAnsi="Times New Roman" w:cs="Times New Roman"/>
          <w:sz w:val="28"/>
          <w:szCs w:val="28"/>
        </w:rPr>
        <w:t>ом</w:t>
      </w:r>
      <w:r w:rsidR="003C2B37">
        <w:rPr>
          <w:rFonts w:ascii="Times New Roman" w:hAnsi="Times New Roman" w:cs="Times New Roman"/>
          <w:sz w:val="28"/>
          <w:szCs w:val="28"/>
        </w:rPr>
        <w:t xml:space="preserve"> результатов и планированием</w:t>
      </w:r>
      <w:r w:rsidR="009B02C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A2D21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грамотности у детей старшего дошкольного возраста</w:t>
      </w:r>
      <w:r w:rsidR="00CC175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C2B37">
        <w:rPr>
          <w:rFonts w:ascii="Times New Roman" w:hAnsi="Times New Roman" w:cs="Times New Roman"/>
          <w:sz w:val="28"/>
          <w:szCs w:val="28"/>
        </w:rPr>
        <w:t>использования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="009A2D21">
        <w:rPr>
          <w:rFonts w:ascii="Times New Roman" w:hAnsi="Times New Roman" w:cs="Times New Roman"/>
          <w:sz w:val="28"/>
          <w:szCs w:val="28"/>
        </w:rPr>
        <w:t>–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="009A2D21">
        <w:rPr>
          <w:rFonts w:ascii="Times New Roman" w:hAnsi="Times New Roman" w:cs="Times New Roman"/>
          <w:sz w:val="28"/>
          <w:szCs w:val="28"/>
        </w:rPr>
        <w:t>игр</w:t>
      </w:r>
      <w:r w:rsidR="003C2B37">
        <w:rPr>
          <w:rFonts w:ascii="Times New Roman" w:hAnsi="Times New Roman" w:cs="Times New Roman"/>
          <w:sz w:val="28"/>
          <w:szCs w:val="28"/>
        </w:rPr>
        <w:t>.</w:t>
      </w:r>
    </w:p>
    <w:p w:rsidR="003C2B37" w:rsidRDefault="00863A76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практическом этапе, </w:t>
      </w:r>
      <w:r w:rsidR="003C2B37">
        <w:rPr>
          <w:rFonts w:ascii="Times New Roman" w:hAnsi="Times New Roman" w:cs="Times New Roman"/>
          <w:sz w:val="28"/>
          <w:szCs w:val="28"/>
        </w:rPr>
        <w:t xml:space="preserve">практика показала, что использование в работе </w:t>
      </w:r>
      <w:proofErr w:type="spellStart"/>
      <w:r w:rsidR="003C2B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1FFA">
        <w:rPr>
          <w:rFonts w:ascii="Times New Roman" w:hAnsi="Times New Roman" w:cs="Times New Roman"/>
          <w:sz w:val="28"/>
          <w:szCs w:val="28"/>
        </w:rPr>
        <w:t xml:space="preserve"> </w:t>
      </w:r>
      <w:r w:rsidR="00CC1753">
        <w:rPr>
          <w:rFonts w:ascii="Times New Roman" w:hAnsi="Times New Roman" w:cs="Times New Roman"/>
          <w:sz w:val="28"/>
          <w:szCs w:val="28"/>
        </w:rPr>
        <w:t>–</w:t>
      </w:r>
      <w:r w:rsidR="003C2B37">
        <w:rPr>
          <w:rFonts w:ascii="Times New Roman" w:hAnsi="Times New Roman" w:cs="Times New Roman"/>
          <w:sz w:val="28"/>
          <w:szCs w:val="28"/>
        </w:rPr>
        <w:t xml:space="preserve"> игр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="00E43274" w:rsidRPr="00E43274">
        <w:rPr>
          <w:rFonts w:ascii="Times New Roman" w:hAnsi="Times New Roman" w:cs="Times New Roman"/>
          <w:sz w:val="28"/>
          <w:szCs w:val="28"/>
        </w:rPr>
        <w:t>приближает</w:t>
      </w:r>
      <w:r w:rsidR="00A20503">
        <w:rPr>
          <w:rFonts w:ascii="Times New Roman" w:hAnsi="Times New Roman" w:cs="Times New Roman"/>
          <w:sz w:val="28"/>
          <w:szCs w:val="28"/>
        </w:rPr>
        <w:t xml:space="preserve"> воспитанников к реальной жизни, </w:t>
      </w:r>
      <w:r w:rsidR="00A20503" w:rsidRPr="00E43274">
        <w:rPr>
          <w:rFonts w:ascii="Times New Roman" w:hAnsi="Times New Roman" w:cs="Times New Roman"/>
          <w:sz w:val="28"/>
          <w:szCs w:val="28"/>
        </w:rPr>
        <w:t xml:space="preserve">пробуждает </w:t>
      </w:r>
      <w:r w:rsidR="00A2050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A20503" w:rsidRPr="00E43274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E43274" w:rsidRPr="00E43274">
        <w:rPr>
          <w:rFonts w:ascii="Times New Roman" w:hAnsi="Times New Roman" w:cs="Times New Roman"/>
          <w:sz w:val="28"/>
          <w:szCs w:val="28"/>
        </w:rPr>
        <w:t xml:space="preserve"> формирует деловые качества личности</w:t>
      </w:r>
      <w:r w:rsidR="003C675F">
        <w:rPr>
          <w:rFonts w:ascii="Times New Roman" w:hAnsi="Times New Roman" w:cs="Times New Roman"/>
          <w:sz w:val="28"/>
          <w:szCs w:val="28"/>
        </w:rPr>
        <w:t xml:space="preserve"> (умение работать в команде, принимать решения, чётко выполнять инструкции, самостоятельность, коммуникабельность)</w:t>
      </w:r>
      <w:r w:rsidR="00FB7C95">
        <w:rPr>
          <w:rFonts w:ascii="Times New Roman" w:hAnsi="Times New Roman" w:cs="Times New Roman"/>
          <w:sz w:val="28"/>
          <w:szCs w:val="28"/>
        </w:rPr>
        <w:t>.</w:t>
      </w:r>
    </w:p>
    <w:p w:rsidR="00FB7C95" w:rsidRDefault="00863A76" w:rsidP="00863A76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обобщающем этапе я </w:t>
      </w:r>
      <w:r w:rsidR="00FB7C95">
        <w:rPr>
          <w:rFonts w:ascii="Times New Roman" w:hAnsi="Times New Roman" w:cs="Times New Roman"/>
          <w:sz w:val="28"/>
          <w:szCs w:val="28"/>
        </w:rPr>
        <w:t>обобщила результаты, сделала выводы об эффективности использования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5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C675F">
        <w:rPr>
          <w:rFonts w:ascii="Times New Roman" w:hAnsi="Times New Roman" w:cs="Times New Roman"/>
          <w:sz w:val="28"/>
          <w:szCs w:val="28"/>
        </w:rPr>
        <w:t xml:space="preserve"> – игр в формировании финансовой грамотности у детей старшего дошкольного возраста.</w:t>
      </w:r>
    </w:p>
    <w:p w:rsidR="00421A9D" w:rsidRPr="00863A76" w:rsidRDefault="0055647C" w:rsidP="004F08D9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над проблемой формирования финансовой грамотности у детей старшего дошкольного возраста </w:t>
      </w:r>
      <w:r w:rsidR="00D640FB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выделила</w:t>
      </w:r>
      <w:proofErr w:type="gramEnd"/>
      <w:r w:rsidR="00CC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A9D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>три основных блока работы с</w:t>
      </w:r>
      <w:r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воспитанниками</w:t>
      </w:r>
      <w:r w:rsidR="00421A9D" w:rsidRPr="0086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5647C" w:rsidRPr="00354F9F" w:rsidRDefault="005A173F" w:rsidP="000E5F14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Бартер</w:t>
      </w:r>
      <w:r w:rsidR="00421A9D"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Деньги. Валюта. </w:t>
      </w:r>
    </w:p>
    <w:p w:rsidR="00421A9D" w:rsidRPr="00354F9F" w:rsidRDefault="00421A9D" w:rsidP="000E5F14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Доход. Расход. Планирование бюджета.</w:t>
      </w:r>
    </w:p>
    <w:p w:rsidR="00421A9D" w:rsidRPr="00354F9F" w:rsidRDefault="00421A9D" w:rsidP="000E5F14">
      <w:pPr>
        <w:tabs>
          <w:tab w:val="left" w:pos="8931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Банк. Современные технологии в банке. </w:t>
      </w:r>
    </w:p>
    <w:p w:rsidR="00DB482F" w:rsidRPr="00354F9F" w:rsidRDefault="00421A9D" w:rsidP="00210D8B">
      <w:pPr>
        <w:tabs>
          <w:tab w:val="left" w:pos="8931"/>
        </w:tabs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блоке </w:t>
      </w:r>
      <w:r w:rsidR="00210D8B"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основные </w:t>
      </w:r>
      <w:r w:rsidR="00D640FB"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финансовые понятия </w:t>
      </w:r>
      <w:proofErr w:type="gramStart"/>
      <w:r w:rsidR="00D640FB"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="00D640FB" w:rsidRPr="0035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 будут доступны и понятны для детей старшего дошкольного возраста и исходя из этого с</w:t>
      </w:r>
      <w:r w:rsidR="00A26F01" w:rsidRPr="00354F9F">
        <w:rPr>
          <w:rFonts w:ascii="Times New Roman" w:hAnsi="Times New Roman" w:cs="Times New Roman"/>
          <w:sz w:val="28"/>
          <w:szCs w:val="28"/>
        </w:rPr>
        <w:t>оставила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="005A173F" w:rsidRPr="00354F9F">
        <w:rPr>
          <w:rFonts w:ascii="Times New Roman" w:hAnsi="Times New Roman" w:cs="Times New Roman"/>
          <w:sz w:val="28"/>
          <w:szCs w:val="28"/>
        </w:rPr>
        <w:t>тезаурус финансовых терминов</w:t>
      </w:r>
      <w:r w:rsidR="00752072" w:rsidRPr="00354F9F">
        <w:rPr>
          <w:rFonts w:ascii="Times New Roman" w:hAnsi="Times New Roman" w:cs="Times New Roman"/>
          <w:sz w:val="28"/>
          <w:szCs w:val="28"/>
        </w:rPr>
        <w:t xml:space="preserve"> [Приложение</w:t>
      </w:r>
      <w:r w:rsidR="0021106C" w:rsidRPr="00354F9F">
        <w:rPr>
          <w:rFonts w:ascii="Times New Roman" w:hAnsi="Times New Roman" w:cs="Times New Roman"/>
          <w:sz w:val="28"/>
          <w:szCs w:val="28"/>
        </w:rPr>
        <w:t xml:space="preserve"> 3].</w:t>
      </w:r>
    </w:p>
    <w:p w:rsidR="00354F9F" w:rsidRDefault="00354F9F" w:rsidP="16B34A57">
      <w:pPr>
        <w:pStyle w:val="c2"/>
        <w:shd w:val="clear" w:color="auto" w:fill="FFFFFF" w:themeFill="background1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процессе работы над данной темой, я</w:t>
      </w:r>
      <w:r w:rsidR="001D32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поняла что </w:t>
      </w:r>
      <w:proofErr w:type="spellStart"/>
      <w:r w:rsidR="00581860">
        <w:rPr>
          <w:sz w:val="28"/>
          <w:szCs w:val="28"/>
          <w:shd w:val="clear" w:color="auto" w:fill="FFFFFF"/>
        </w:rPr>
        <w:t>квест</w:t>
      </w:r>
      <w:proofErr w:type="spellEnd"/>
      <w:r w:rsidR="00581860">
        <w:rPr>
          <w:sz w:val="28"/>
          <w:szCs w:val="28"/>
          <w:shd w:val="clear" w:color="auto" w:fill="FFFFFF"/>
        </w:rPr>
        <w:t xml:space="preserve"> – игра</w:t>
      </w:r>
      <w:r w:rsidR="000567E5">
        <w:rPr>
          <w:sz w:val="28"/>
          <w:szCs w:val="28"/>
          <w:shd w:val="clear" w:color="auto" w:fill="FFFFFF"/>
        </w:rPr>
        <w:t xml:space="preserve">, это </w:t>
      </w:r>
      <w:r w:rsidR="00E33403" w:rsidRPr="00354F9F">
        <w:rPr>
          <w:sz w:val="28"/>
          <w:szCs w:val="28"/>
          <w:shd w:val="clear" w:color="auto" w:fill="FFFFFF"/>
        </w:rPr>
        <w:t>та игровая технолог</w:t>
      </w:r>
      <w:r w:rsidR="00D57847" w:rsidRPr="00354F9F">
        <w:rPr>
          <w:sz w:val="28"/>
          <w:szCs w:val="28"/>
          <w:shd w:val="clear" w:color="auto" w:fill="FFFFFF"/>
        </w:rPr>
        <w:t>ия, которая является эффективной формой</w:t>
      </w:r>
      <w:r w:rsidR="00E33403" w:rsidRPr="00354F9F">
        <w:rPr>
          <w:sz w:val="28"/>
          <w:szCs w:val="28"/>
          <w:shd w:val="clear" w:color="auto" w:fill="FFFFFF"/>
        </w:rPr>
        <w:t xml:space="preserve"> мотивационной готовности к познанию и исследованию детьми мира финансов и его закономерностей. </w:t>
      </w:r>
    </w:p>
    <w:p w:rsidR="00530419" w:rsidRPr="00354F9F" w:rsidRDefault="00753BF5" w:rsidP="16B34A57">
      <w:pPr>
        <w:pStyle w:val="c2"/>
        <w:shd w:val="clear" w:color="auto" w:fill="FFFFFF" w:themeFill="background1"/>
        <w:spacing w:before="0" w:beforeAutospacing="0" w:after="0" w:afterAutospacing="0" w:line="360" w:lineRule="auto"/>
        <w:ind w:firstLine="710"/>
        <w:jc w:val="both"/>
        <w:rPr>
          <w:rStyle w:val="c1"/>
          <w:sz w:val="28"/>
          <w:szCs w:val="28"/>
        </w:rPr>
      </w:pPr>
      <w:proofErr w:type="spellStart"/>
      <w:r w:rsidRPr="00354F9F">
        <w:rPr>
          <w:sz w:val="28"/>
          <w:szCs w:val="28"/>
          <w:shd w:val="clear" w:color="auto" w:fill="FFFFFF"/>
        </w:rPr>
        <w:t>Квест</w:t>
      </w:r>
      <w:proofErr w:type="spellEnd"/>
      <w:r w:rsidRPr="00354F9F">
        <w:rPr>
          <w:sz w:val="28"/>
          <w:szCs w:val="28"/>
          <w:shd w:val="clear" w:color="auto" w:fill="FFFFFF"/>
        </w:rPr>
        <w:t xml:space="preserve"> – это командная игра,</w:t>
      </w:r>
      <w:r w:rsidR="0041127E" w:rsidRPr="00354F9F">
        <w:rPr>
          <w:sz w:val="28"/>
          <w:szCs w:val="28"/>
          <w:shd w:val="clear" w:color="auto" w:fill="FFFFFF"/>
        </w:rPr>
        <w:t xml:space="preserve"> с элементами ролевой игры,</w:t>
      </w:r>
      <w:r w:rsidR="007E3ACF" w:rsidRPr="00354F9F">
        <w:rPr>
          <w:sz w:val="28"/>
          <w:szCs w:val="28"/>
          <w:shd w:val="clear" w:color="auto" w:fill="FFFFFF"/>
        </w:rPr>
        <w:t xml:space="preserve"> где</w:t>
      </w:r>
      <w:r w:rsidR="00CC1753">
        <w:rPr>
          <w:sz w:val="28"/>
          <w:szCs w:val="28"/>
          <w:shd w:val="clear" w:color="auto" w:fill="FFFFFF"/>
        </w:rPr>
        <w:t xml:space="preserve"> </w:t>
      </w:r>
      <w:proofErr w:type="gramStart"/>
      <w:r w:rsidR="007E3ACF" w:rsidRPr="00354F9F">
        <w:rPr>
          <w:sz w:val="28"/>
          <w:szCs w:val="28"/>
          <w:shd w:val="clear" w:color="auto" w:fill="FFFFFF"/>
        </w:rPr>
        <w:t>игроки</w:t>
      </w:r>
      <w:proofErr w:type="gramEnd"/>
      <w:r w:rsidR="007E3ACF" w:rsidRPr="00354F9F">
        <w:rPr>
          <w:sz w:val="28"/>
          <w:szCs w:val="28"/>
          <w:shd w:val="clear" w:color="auto" w:fill="FFFFFF"/>
        </w:rPr>
        <w:t xml:space="preserve"> перемещаясь по точкам выполняют различные задания, объединённые общим сюжетом.</w:t>
      </w:r>
      <w:r w:rsidR="00CC1753">
        <w:rPr>
          <w:sz w:val="28"/>
          <w:szCs w:val="28"/>
          <w:shd w:val="clear" w:color="auto" w:fill="FFFFFF"/>
        </w:rPr>
        <w:t xml:space="preserve"> </w:t>
      </w:r>
      <w:r w:rsidR="007E3ACF" w:rsidRPr="00354F9F">
        <w:rPr>
          <w:rStyle w:val="c3"/>
          <w:sz w:val="28"/>
          <w:szCs w:val="28"/>
          <w:shd w:val="clear" w:color="auto" w:fill="FFFFFF"/>
        </w:rPr>
        <w:t>Идея такой организации игровой деятельности состоит в том, что выполнив одно задание, дети получают подсказку к выполнению следующего</w:t>
      </w:r>
      <w:r w:rsidR="003C1175" w:rsidRPr="00354F9F">
        <w:rPr>
          <w:rStyle w:val="c3"/>
          <w:sz w:val="28"/>
          <w:szCs w:val="28"/>
          <w:shd w:val="clear" w:color="auto" w:fill="FFFFFF"/>
        </w:rPr>
        <w:t>,</w:t>
      </w:r>
      <w:r w:rsidR="006D7863" w:rsidRPr="00354F9F">
        <w:rPr>
          <w:rStyle w:val="c3"/>
          <w:sz w:val="28"/>
          <w:szCs w:val="28"/>
          <w:shd w:val="clear" w:color="auto" w:fill="FFFFFF"/>
        </w:rPr>
        <w:t xml:space="preserve"> пока не достигнут конечной цели, </w:t>
      </w:r>
      <w:r w:rsidR="003C1175" w:rsidRPr="00354F9F">
        <w:rPr>
          <w:rStyle w:val="c3"/>
          <w:sz w:val="28"/>
          <w:szCs w:val="28"/>
          <w:shd w:val="clear" w:color="auto" w:fill="FFFFFF"/>
        </w:rPr>
        <w:t xml:space="preserve">что и является мотивацией к познанию. В ходе реализации </w:t>
      </w:r>
      <w:proofErr w:type="spellStart"/>
      <w:r w:rsidR="003C1175" w:rsidRPr="00354F9F">
        <w:rPr>
          <w:rStyle w:val="c3"/>
          <w:sz w:val="28"/>
          <w:szCs w:val="28"/>
          <w:shd w:val="clear" w:color="auto" w:fill="FFFFFF"/>
        </w:rPr>
        <w:t>квест</w:t>
      </w:r>
      <w:proofErr w:type="spellEnd"/>
      <w:r w:rsidR="003C1175" w:rsidRPr="00354F9F">
        <w:rPr>
          <w:rStyle w:val="c3"/>
          <w:sz w:val="28"/>
          <w:szCs w:val="28"/>
          <w:shd w:val="clear" w:color="auto" w:fill="FFFFFF"/>
        </w:rPr>
        <w:t xml:space="preserve"> – игры можно комбинировать разные виды детской деятельности и формы работы с детьми, решать образовательные задачи в самостоятельной и совместной деятельности детей и взрослого.</w:t>
      </w:r>
      <w:r w:rsidR="00CC1753">
        <w:rPr>
          <w:rStyle w:val="c3"/>
          <w:sz w:val="28"/>
          <w:szCs w:val="28"/>
          <w:shd w:val="clear" w:color="auto" w:fill="FFFFFF"/>
        </w:rPr>
        <w:t xml:space="preserve"> </w:t>
      </w:r>
      <w:proofErr w:type="spellStart"/>
      <w:r w:rsidR="00526592" w:rsidRPr="00354F9F">
        <w:rPr>
          <w:rStyle w:val="c1"/>
          <w:sz w:val="28"/>
          <w:szCs w:val="28"/>
        </w:rPr>
        <w:t>К</w:t>
      </w:r>
      <w:r w:rsidR="00E41798" w:rsidRPr="00354F9F">
        <w:rPr>
          <w:rStyle w:val="c1"/>
          <w:sz w:val="28"/>
          <w:szCs w:val="28"/>
        </w:rPr>
        <w:t>вест</w:t>
      </w:r>
      <w:proofErr w:type="spellEnd"/>
      <w:r w:rsidR="00CC1753">
        <w:rPr>
          <w:rStyle w:val="c1"/>
          <w:sz w:val="28"/>
          <w:szCs w:val="28"/>
        </w:rPr>
        <w:t xml:space="preserve"> </w:t>
      </w:r>
      <w:r w:rsidR="00530419" w:rsidRPr="00354F9F">
        <w:rPr>
          <w:rStyle w:val="c1"/>
          <w:sz w:val="28"/>
          <w:szCs w:val="28"/>
        </w:rPr>
        <w:t xml:space="preserve">— коллективная игра, что </w:t>
      </w:r>
      <w:r w:rsidR="004F5274" w:rsidRPr="00354F9F">
        <w:rPr>
          <w:rStyle w:val="c1"/>
          <w:sz w:val="28"/>
          <w:szCs w:val="28"/>
        </w:rPr>
        <w:t xml:space="preserve">также выступает </w:t>
      </w:r>
      <w:r w:rsidR="00526592" w:rsidRPr="00354F9F">
        <w:rPr>
          <w:rStyle w:val="c1"/>
          <w:sz w:val="28"/>
          <w:szCs w:val="28"/>
        </w:rPr>
        <w:t>большим плюсом: ч</w:t>
      </w:r>
      <w:r w:rsidR="00530419" w:rsidRPr="00354F9F">
        <w:rPr>
          <w:rStyle w:val="c1"/>
          <w:sz w:val="28"/>
          <w:szCs w:val="28"/>
        </w:rPr>
        <w:t xml:space="preserve">тобы </w:t>
      </w:r>
      <w:r w:rsidR="00866A0B">
        <w:rPr>
          <w:rStyle w:val="c1"/>
          <w:sz w:val="28"/>
          <w:szCs w:val="28"/>
        </w:rPr>
        <w:t>достигнуть цели</w:t>
      </w:r>
      <w:r w:rsidR="00530419" w:rsidRPr="00354F9F">
        <w:rPr>
          <w:rStyle w:val="c1"/>
          <w:sz w:val="28"/>
          <w:szCs w:val="28"/>
        </w:rPr>
        <w:t>, нужно научиться взаимодействию, взаимопомощи, умению принимать компромиссные решения.</w:t>
      </w:r>
      <w:r w:rsidR="001D3234">
        <w:rPr>
          <w:rStyle w:val="c1"/>
          <w:sz w:val="28"/>
          <w:szCs w:val="28"/>
        </w:rPr>
        <w:t xml:space="preserve"> </w:t>
      </w:r>
      <w:r w:rsidR="00526592" w:rsidRPr="00354F9F">
        <w:rPr>
          <w:rStyle w:val="c1"/>
          <w:sz w:val="28"/>
          <w:szCs w:val="28"/>
        </w:rPr>
        <w:t>Созда</w:t>
      </w:r>
      <w:r w:rsidR="009456BF" w:rsidRPr="00354F9F">
        <w:rPr>
          <w:rStyle w:val="c1"/>
          <w:sz w:val="28"/>
          <w:szCs w:val="28"/>
        </w:rPr>
        <w:t>ются комфортные условия</w:t>
      </w:r>
      <w:r w:rsidR="00526592" w:rsidRPr="00354F9F">
        <w:rPr>
          <w:rStyle w:val="c1"/>
          <w:sz w:val="28"/>
          <w:szCs w:val="28"/>
        </w:rPr>
        <w:t>, при которых каждый ребёнок чувствует свою успешность.</w:t>
      </w:r>
      <w:r w:rsidR="005C0DF4" w:rsidRPr="00354F9F">
        <w:rPr>
          <w:rStyle w:val="c1"/>
          <w:sz w:val="28"/>
          <w:szCs w:val="28"/>
        </w:rPr>
        <w:t xml:space="preserve"> Заканчивается </w:t>
      </w:r>
      <w:proofErr w:type="spellStart"/>
      <w:r w:rsidR="005C0DF4" w:rsidRPr="00354F9F">
        <w:rPr>
          <w:rStyle w:val="c1"/>
          <w:sz w:val="28"/>
          <w:szCs w:val="28"/>
        </w:rPr>
        <w:t>квест</w:t>
      </w:r>
      <w:proofErr w:type="spellEnd"/>
      <w:r w:rsidR="005C0DF4" w:rsidRPr="00354F9F">
        <w:rPr>
          <w:rStyle w:val="c1"/>
          <w:sz w:val="28"/>
          <w:szCs w:val="28"/>
        </w:rPr>
        <w:t xml:space="preserve"> – игра решением всех задач, поставленных перед игроками, и подведение итогов.</w:t>
      </w:r>
    </w:p>
    <w:p w:rsidR="003A4068" w:rsidRPr="004E5380" w:rsidRDefault="00DB482F" w:rsidP="003A406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E5380">
        <w:rPr>
          <w:rStyle w:val="c1"/>
          <w:color w:val="000000"/>
          <w:sz w:val="28"/>
          <w:szCs w:val="28"/>
        </w:rPr>
        <w:t>В своей деятельности использую различные в</w:t>
      </w:r>
      <w:r w:rsidR="003927B0" w:rsidRPr="004E5380">
        <w:rPr>
          <w:rStyle w:val="c1"/>
          <w:color w:val="000000"/>
          <w:sz w:val="28"/>
          <w:szCs w:val="28"/>
        </w:rPr>
        <w:t>арианты</w:t>
      </w:r>
      <w:r w:rsidR="003A4068" w:rsidRPr="004E5380">
        <w:rPr>
          <w:rStyle w:val="c1"/>
          <w:color w:val="000000"/>
          <w:sz w:val="28"/>
          <w:szCs w:val="28"/>
        </w:rPr>
        <w:t xml:space="preserve"> организации </w:t>
      </w:r>
      <w:proofErr w:type="spellStart"/>
      <w:r w:rsidR="003A4068" w:rsidRPr="004E5380">
        <w:rPr>
          <w:rStyle w:val="c1"/>
          <w:color w:val="000000"/>
          <w:sz w:val="28"/>
          <w:szCs w:val="28"/>
        </w:rPr>
        <w:t>квест</w:t>
      </w:r>
      <w:proofErr w:type="spellEnd"/>
      <w:r w:rsidR="003A4068" w:rsidRPr="004E5380">
        <w:rPr>
          <w:rStyle w:val="c1"/>
          <w:color w:val="000000"/>
          <w:sz w:val="28"/>
          <w:szCs w:val="28"/>
        </w:rPr>
        <w:t xml:space="preserve"> – и</w:t>
      </w:r>
      <w:r w:rsidRPr="004E5380">
        <w:rPr>
          <w:rStyle w:val="c1"/>
          <w:color w:val="000000"/>
          <w:sz w:val="28"/>
          <w:szCs w:val="28"/>
        </w:rPr>
        <w:t xml:space="preserve">гр: </w:t>
      </w:r>
      <w:r w:rsidR="003A4068" w:rsidRPr="004E5380">
        <w:rPr>
          <w:rStyle w:val="c1"/>
          <w:color w:val="000000"/>
          <w:sz w:val="28"/>
          <w:szCs w:val="28"/>
        </w:rPr>
        <w:t>поиск сокровищ,</w:t>
      </w:r>
      <w:r w:rsidR="00CC1753">
        <w:rPr>
          <w:rStyle w:val="c1"/>
          <w:color w:val="000000"/>
          <w:sz w:val="28"/>
          <w:szCs w:val="28"/>
        </w:rPr>
        <w:t xml:space="preserve"> </w:t>
      </w:r>
      <w:r w:rsidR="003A4068" w:rsidRPr="004E5380">
        <w:rPr>
          <w:color w:val="000000"/>
          <w:sz w:val="28"/>
          <w:szCs w:val="28"/>
        </w:rPr>
        <w:t>расследование происшествий,</w:t>
      </w:r>
      <w:r w:rsidR="00CC1753">
        <w:rPr>
          <w:color w:val="000000"/>
          <w:sz w:val="28"/>
          <w:szCs w:val="28"/>
        </w:rPr>
        <w:t xml:space="preserve"> помощь </w:t>
      </w:r>
      <w:r w:rsidR="003A4068" w:rsidRPr="004E5380">
        <w:rPr>
          <w:color w:val="000000"/>
          <w:sz w:val="28"/>
          <w:szCs w:val="28"/>
        </w:rPr>
        <w:t>сказочным героям или герою, путешествие, приключения по мотивам художественных произведений, научное исследование.</w:t>
      </w:r>
    </w:p>
    <w:p w:rsidR="001D3234" w:rsidRDefault="003A4068" w:rsidP="001D3234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E5380">
        <w:rPr>
          <w:color w:val="000000"/>
          <w:sz w:val="28"/>
          <w:szCs w:val="28"/>
        </w:rPr>
        <w:t xml:space="preserve">По построению сюжета </w:t>
      </w:r>
      <w:proofErr w:type="spellStart"/>
      <w:r w:rsidRPr="004E5380">
        <w:rPr>
          <w:color w:val="000000"/>
          <w:sz w:val="28"/>
          <w:szCs w:val="28"/>
        </w:rPr>
        <w:t>квест</w:t>
      </w:r>
      <w:proofErr w:type="spellEnd"/>
      <w:r w:rsidRPr="004E5380">
        <w:rPr>
          <w:color w:val="000000"/>
          <w:sz w:val="28"/>
          <w:szCs w:val="28"/>
        </w:rPr>
        <w:t xml:space="preserve"> – игры</w:t>
      </w:r>
      <w:r w:rsidR="001D3234">
        <w:rPr>
          <w:color w:val="000000"/>
          <w:sz w:val="28"/>
          <w:szCs w:val="28"/>
        </w:rPr>
        <w:t xml:space="preserve"> </w:t>
      </w:r>
      <w:r w:rsidRPr="004E5380">
        <w:rPr>
          <w:color w:val="000000"/>
          <w:sz w:val="28"/>
          <w:szCs w:val="28"/>
        </w:rPr>
        <w:t>бывают следующих видов</w:t>
      </w:r>
      <w:r w:rsidR="003927B0" w:rsidRPr="004E5380">
        <w:rPr>
          <w:color w:val="000000"/>
          <w:sz w:val="28"/>
          <w:szCs w:val="28"/>
        </w:rPr>
        <w:t>:</w:t>
      </w:r>
      <w:r w:rsidR="001D3234">
        <w:rPr>
          <w:color w:val="000000"/>
          <w:sz w:val="28"/>
          <w:szCs w:val="28"/>
        </w:rPr>
        <w:t xml:space="preserve"> </w:t>
      </w:r>
      <w:proofErr w:type="gramStart"/>
      <w:r w:rsidR="008446AE" w:rsidRPr="004E5380">
        <w:rPr>
          <w:color w:val="000000"/>
          <w:sz w:val="28"/>
          <w:szCs w:val="28"/>
        </w:rPr>
        <w:t>линейный</w:t>
      </w:r>
      <w:proofErr w:type="gramEnd"/>
      <w:r w:rsidR="008446AE" w:rsidRPr="004E5380">
        <w:rPr>
          <w:color w:val="000000"/>
          <w:sz w:val="28"/>
          <w:szCs w:val="28"/>
        </w:rPr>
        <w:t>, штурмовой и кольцевой.</w:t>
      </w:r>
    </w:p>
    <w:p w:rsidR="00417AF7" w:rsidRPr="001D3234" w:rsidRDefault="00417AF7" w:rsidP="001D3234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E5380">
        <w:rPr>
          <w:sz w:val="28"/>
          <w:szCs w:val="28"/>
        </w:rPr>
        <w:t xml:space="preserve">В своей работе чаще всего использую линейные </w:t>
      </w:r>
      <w:proofErr w:type="spellStart"/>
      <w:r w:rsidRPr="004E5380">
        <w:rPr>
          <w:sz w:val="28"/>
          <w:szCs w:val="28"/>
        </w:rPr>
        <w:t>квесты</w:t>
      </w:r>
      <w:proofErr w:type="spellEnd"/>
      <w:r w:rsidRPr="004E5380">
        <w:rPr>
          <w:sz w:val="28"/>
          <w:szCs w:val="28"/>
        </w:rPr>
        <w:t xml:space="preserve">, где участники </w:t>
      </w:r>
      <w:r w:rsidR="00BD2A36" w:rsidRPr="004E5380">
        <w:rPr>
          <w:sz w:val="28"/>
          <w:szCs w:val="28"/>
        </w:rPr>
        <w:t xml:space="preserve">по определенному маршруту перемещаются от одной точки к другой выполняя различные </w:t>
      </w:r>
      <w:proofErr w:type="gramStart"/>
      <w:r w:rsidR="00BD2A36" w:rsidRPr="004E5380">
        <w:rPr>
          <w:sz w:val="28"/>
          <w:szCs w:val="28"/>
        </w:rPr>
        <w:t>задания</w:t>
      </w:r>
      <w:proofErr w:type="gramEnd"/>
      <w:r w:rsidR="00BD2A36" w:rsidRPr="004E5380">
        <w:rPr>
          <w:sz w:val="28"/>
          <w:szCs w:val="28"/>
        </w:rPr>
        <w:t xml:space="preserve"> пока не достигнут цели.</w:t>
      </w:r>
    </w:p>
    <w:p w:rsidR="00A03E88" w:rsidRPr="004E5380" w:rsidRDefault="004F5274" w:rsidP="008E0463">
      <w:p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маршрута </w:t>
      </w:r>
      <w:r w:rsidR="00635145" w:rsidRPr="004E5380">
        <w:rPr>
          <w:rFonts w:ascii="Times New Roman" w:hAnsi="Times New Roman" w:cs="Times New Roman"/>
          <w:sz w:val="28"/>
          <w:szCs w:val="28"/>
        </w:rPr>
        <w:t>использую</w:t>
      </w:r>
      <w:r w:rsidR="00A03E88" w:rsidRPr="004E5380">
        <w:rPr>
          <w:rFonts w:ascii="Times New Roman" w:hAnsi="Times New Roman" w:cs="Times New Roman"/>
          <w:sz w:val="28"/>
          <w:szCs w:val="28"/>
        </w:rPr>
        <w:t xml:space="preserve"> разные варианты:</w:t>
      </w:r>
    </w:p>
    <w:p w:rsidR="00A03E88" w:rsidRPr="004E5380" w:rsidRDefault="00A03E88" w:rsidP="008E0463">
      <w:p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sym w:font="Symbol" w:char="F0BE"/>
      </w:r>
      <w:r w:rsidR="00085BC4">
        <w:rPr>
          <w:rFonts w:ascii="Times New Roman" w:hAnsi="Times New Roman" w:cs="Times New Roman"/>
          <w:sz w:val="28"/>
          <w:szCs w:val="28"/>
        </w:rPr>
        <w:t xml:space="preserve"> </w:t>
      </w:r>
      <w:r w:rsidRPr="004E5380">
        <w:rPr>
          <w:rFonts w:ascii="Times New Roman" w:hAnsi="Times New Roman" w:cs="Times New Roman"/>
          <w:sz w:val="28"/>
          <w:szCs w:val="28"/>
        </w:rPr>
        <w:t>Маршрутный лист (на нем могут быть написаны последовательно станции и где они расположены; а могут быть загадк</w:t>
      </w:r>
      <w:r w:rsidR="00635145" w:rsidRPr="004E5380">
        <w:rPr>
          <w:rFonts w:ascii="Times New Roman" w:hAnsi="Times New Roman" w:cs="Times New Roman"/>
          <w:sz w:val="28"/>
          <w:szCs w:val="28"/>
        </w:rPr>
        <w:t>и, ребусы,</w:t>
      </w:r>
      <w:r w:rsidRPr="004E5380">
        <w:rPr>
          <w:rFonts w:ascii="Times New Roman" w:hAnsi="Times New Roman" w:cs="Times New Roman"/>
          <w:sz w:val="28"/>
          <w:szCs w:val="28"/>
        </w:rPr>
        <w:t xml:space="preserve"> ответ на которы</w:t>
      </w:r>
      <w:r w:rsidR="00643D94" w:rsidRPr="004E5380">
        <w:rPr>
          <w:rFonts w:ascii="Times New Roman" w:hAnsi="Times New Roman" w:cs="Times New Roman"/>
          <w:sz w:val="28"/>
          <w:szCs w:val="28"/>
        </w:rPr>
        <w:t xml:space="preserve">е и будет то место, куда надо </w:t>
      </w:r>
      <w:r w:rsidRPr="004E5380">
        <w:rPr>
          <w:rFonts w:ascii="Times New Roman" w:hAnsi="Times New Roman" w:cs="Times New Roman"/>
          <w:sz w:val="28"/>
          <w:szCs w:val="28"/>
        </w:rPr>
        <w:t>следовать);</w:t>
      </w:r>
    </w:p>
    <w:p w:rsidR="00A03E88" w:rsidRPr="004E5380" w:rsidRDefault="00A03E88" w:rsidP="008E0463">
      <w:p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sym w:font="Symbol" w:char="F0BE"/>
      </w:r>
      <w:r w:rsidR="00085BC4">
        <w:rPr>
          <w:rFonts w:ascii="Times New Roman" w:hAnsi="Times New Roman" w:cs="Times New Roman"/>
          <w:sz w:val="28"/>
          <w:szCs w:val="28"/>
        </w:rPr>
        <w:t xml:space="preserve"> </w:t>
      </w:r>
      <w:r w:rsidR="00635145" w:rsidRPr="004E5380">
        <w:rPr>
          <w:rFonts w:ascii="Times New Roman" w:hAnsi="Times New Roman" w:cs="Times New Roman"/>
          <w:sz w:val="28"/>
          <w:szCs w:val="28"/>
        </w:rPr>
        <w:t>«Волшебный клубок»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Pr="004E5380">
        <w:rPr>
          <w:rFonts w:ascii="Times New Roman" w:hAnsi="Times New Roman" w:cs="Times New Roman"/>
          <w:sz w:val="28"/>
          <w:szCs w:val="28"/>
        </w:rPr>
        <w:t>(на клубке ниток последовательно прикреплены записки с названием тог</w:t>
      </w:r>
      <w:r w:rsidR="00635145" w:rsidRPr="004E5380">
        <w:rPr>
          <w:rFonts w:ascii="Times New Roman" w:hAnsi="Times New Roman" w:cs="Times New Roman"/>
          <w:sz w:val="28"/>
          <w:szCs w:val="28"/>
        </w:rPr>
        <w:t>о места, куда надо отправиться, п</w:t>
      </w:r>
      <w:r w:rsidRPr="004E5380">
        <w:rPr>
          <w:rFonts w:ascii="Times New Roman" w:hAnsi="Times New Roman" w:cs="Times New Roman"/>
          <w:sz w:val="28"/>
          <w:szCs w:val="28"/>
        </w:rPr>
        <w:t>остепенно разматывая клубок, дети перемещаются от станции к станции);</w:t>
      </w:r>
    </w:p>
    <w:p w:rsidR="00A03E88" w:rsidRPr="004E5380" w:rsidRDefault="00A03E88" w:rsidP="00A03E8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sym w:font="Symbol" w:char="F0BE"/>
      </w:r>
      <w:r w:rsidRPr="004E5380">
        <w:rPr>
          <w:rFonts w:ascii="Times New Roman" w:hAnsi="Times New Roman" w:cs="Times New Roman"/>
          <w:sz w:val="28"/>
          <w:szCs w:val="28"/>
        </w:rPr>
        <w:t>Карта (схематическое изображение маршрута);</w:t>
      </w:r>
    </w:p>
    <w:p w:rsidR="00A03E88" w:rsidRPr="004E5380" w:rsidRDefault="00A03E88" w:rsidP="008E0463">
      <w:p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sym w:font="Symbol" w:char="F0BE"/>
      </w:r>
      <w:r w:rsidR="00085BC4">
        <w:rPr>
          <w:rFonts w:ascii="Times New Roman" w:hAnsi="Times New Roman" w:cs="Times New Roman"/>
          <w:sz w:val="28"/>
          <w:szCs w:val="28"/>
        </w:rPr>
        <w:t xml:space="preserve"> </w:t>
      </w:r>
      <w:r w:rsidRPr="004E5380">
        <w:rPr>
          <w:rFonts w:ascii="Times New Roman" w:hAnsi="Times New Roman" w:cs="Times New Roman"/>
          <w:sz w:val="28"/>
          <w:szCs w:val="28"/>
        </w:rPr>
        <w:t>«Волшебный экран» (</w:t>
      </w:r>
      <w:r w:rsidR="00635145" w:rsidRPr="004E5380">
        <w:rPr>
          <w:rFonts w:ascii="Times New Roman" w:hAnsi="Times New Roman" w:cs="Times New Roman"/>
          <w:sz w:val="28"/>
          <w:szCs w:val="28"/>
        </w:rPr>
        <w:t>ноутбук или планшет</w:t>
      </w:r>
      <w:r w:rsidRPr="004E5380">
        <w:rPr>
          <w:rFonts w:ascii="Times New Roman" w:hAnsi="Times New Roman" w:cs="Times New Roman"/>
          <w:sz w:val="28"/>
          <w:szCs w:val="28"/>
        </w:rPr>
        <w:t xml:space="preserve">, где последовательно расположены фотографии тех мест, куда должны </w:t>
      </w:r>
      <w:r w:rsidR="00635145" w:rsidRPr="004E5380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Pr="004E5380">
        <w:rPr>
          <w:rFonts w:ascii="Times New Roman" w:hAnsi="Times New Roman" w:cs="Times New Roman"/>
          <w:sz w:val="28"/>
          <w:szCs w:val="28"/>
        </w:rPr>
        <w:t>участники)</w:t>
      </w:r>
      <w:r w:rsidR="00635145" w:rsidRPr="004E5380">
        <w:rPr>
          <w:rFonts w:ascii="Times New Roman" w:hAnsi="Times New Roman" w:cs="Times New Roman"/>
          <w:sz w:val="28"/>
          <w:szCs w:val="28"/>
        </w:rPr>
        <w:t>;</w:t>
      </w:r>
    </w:p>
    <w:p w:rsidR="00A25210" w:rsidRPr="004E5380" w:rsidRDefault="00A25210" w:rsidP="00A25210">
      <w:pPr>
        <w:tabs>
          <w:tab w:val="left" w:pos="8931"/>
        </w:tabs>
        <w:ind w:left="0" w:righ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</w:rPr>
        <w:t xml:space="preserve">Формируя финансовую грамотность с использованием </w:t>
      </w:r>
      <w:proofErr w:type="spellStart"/>
      <w:r w:rsidRPr="004E538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5380">
        <w:rPr>
          <w:rFonts w:ascii="Times New Roman" w:hAnsi="Times New Roman" w:cs="Times New Roman"/>
          <w:sz w:val="28"/>
          <w:szCs w:val="28"/>
        </w:rPr>
        <w:t xml:space="preserve"> – игр, придерживаюсь определённых принципов и условий.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</w:rPr>
        <w:t xml:space="preserve">- </w:t>
      </w: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задания должны быть безопасными;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задачи, поставленные перед детьми, должны соответствовать возрасту участников и их индивидуальным особенностям;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содержание сценария необходимо включать разные виды деятельности; </w:t>
      </w:r>
    </w:p>
    <w:p w:rsidR="00A25210" w:rsidRPr="004E5380" w:rsidRDefault="00CC1753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25210"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необходимо продумать таким образом, чтобы они были последовательными, логически взаимосвязанными; 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рассчитать время на выполнение заданий так, чтобы дети не устали и сохранили интерес;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должна быть эмоционально окрашена с помощью эффекта неожи</w:t>
      </w:r>
      <w:r w:rsidR="004F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данности, сюрпризного момента, </w:t>
      </w: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музыкального сопровождения, предметно – пространственной среды;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воспитанники должны четко представлять цель игры, к которой они стремятся (например: найти клад, помочь герою, расследовать происшествие); </w:t>
      </w:r>
    </w:p>
    <w:p w:rsidR="00A25210" w:rsidRPr="004E5380" w:rsidRDefault="00A25210" w:rsidP="00A25210">
      <w:pPr>
        <w:tabs>
          <w:tab w:val="left" w:pos="893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роль педагога в игре — направлять детей, на правильное решение, но окончательные выводы воспитанники должны делать самостоятельно.</w:t>
      </w:r>
    </w:p>
    <w:p w:rsidR="000C64A7" w:rsidRPr="004E5380" w:rsidRDefault="16B34A57" w:rsidP="16B34A57">
      <w:pPr>
        <w:shd w:val="clear" w:color="auto" w:fill="FFFFFF" w:themeFill="background1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6B34A57">
        <w:rPr>
          <w:rFonts w:ascii="Times New Roman" w:hAnsi="Times New Roman" w:cs="Times New Roman"/>
          <w:sz w:val="28"/>
          <w:szCs w:val="28"/>
        </w:rPr>
        <w:t xml:space="preserve">Перед проведением каждой </w:t>
      </w:r>
      <w:proofErr w:type="spellStart"/>
      <w:r w:rsidRPr="16B34A5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16B34A57">
        <w:rPr>
          <w:rFonts w:ascii="Times New Roman" w:hAnsi="Times New Roman" w:cs="Times New Roman"/>
          <w:sz w:val="28"/>
          <w:szCs w:val="28"/>
        </w:rPr>
        <w:t xml:space="preserve"> – игры, провожу</w:t>
      </w:r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r w:rsidRPr="16B34A57">
        <w:rPr>
          <w:rFonts w:ascii="Times New Roman" w:hAnsi="Times New Roman" w:cs="Times New Roman"/>
          <w:sz w:val="28"/>
          <w:szCs w:val="28"/>
        </w:rPr>
        <w:t>предварительную работу: беседы (например:</w:t>
      </w:r>
      <w:proofErr w:type="gramEnd"/>
      <w:r w:rsidRPr="16B34A57">
        <w:rPr>
          <w:rFonts w:ascii="Times New Roman" w:hAnsi="Times New Roman" w:cs="Times New Roman"/>
          <w:sz w:val="28"/>
          <w:szCs w:val="28"/>
        </w:rPr>
        <w:t xml:space="preserve"> «Что такое деньги?», «Защитные знаки настоящих денег», «Потребности и желания», «Что такое банк и откуда в нём деньги?»), решаем проблемные ситуации (например: «Можно ли ехать на отдых в другую страну с белорусскими рублями?», «Деньгам в копилке угрожают? Кто? Или что?», «Богатство Буратино»), играем в игры (например: «Путешествие рубля», «Интересный обмен», «Доход – расход», «Найди в сказке экономику»; сюжетно – ролевые игры: «Банк», «Пунк</w:t>
      </w:r>
      <w:r w:rsidR="00CC1753">
        <w:rPr>
          <w:rFonts w:ascii="Times New Roman" w:hAnsi="Times New Roman" w:cs="Times New Roman"/>
          <w:sz w:val="28"/>
          <w:szCs w:val="28"/>
        </w:rPr>
        <w:t xml:space="preserve">т обмена валюты», «Банкомат»), </w:t>
      </w:r>
      <w:r w:rsidRPr="16B34A57">
        <w:rPr>
          <w:rFonts w:ascii="Times New Roman" w:hAnsi="Times New Roman" w:cs="Times New Roman"/>
          <w:sz w:val="28"/>
          <w:szCs w:val="28"/>
        </w:rPr>
        <w:t xml:space="preserve">разучиваем пословицы и поговорки, просматриваем мультфильмы (например: </w:t>
      </w:r>
      <w:proofErr w:type="gramStart"/>
      <w:r w:rsidRPr="16B34A57">
        <w:rPr>
          <w:rFonts w:ascii="Times New Roman" w:hAnsi="Times New Roman" w:cs="Times New Roman"/>
          <w:sz w:val="28"/>
          <w:szCs w:val="28"/>
        </w:rPr>
        <w:t xml:space="preserve">«Уроки тётушки Совы», «Кот Бориска и финансовая грамотность», «Как появились деньги», «Утиные истории»), отгадываем загадки, ребусы, кроссворды о финансовых понятиях, рассматриваем коллекции монет, денег, читаем сказки, рассказы, где раскрываются финансовые отношения, всё это способствует эмоциональному настрою и погружает ребёнка в мир финансов. </w:t>
      </w:r>
      <w:proofErr w:type="gramEnd"/>
    </w:p>
    <w:p w:rsidR="00F8015F" w:rsidRPr="004E5380" w:rsidRDefault="00237DDA" w:rsidP="16B34A57">
      <w:pPr>
        <w:shd w:val="clear" w:color="auto" w:fill="FFFFFF" w:themeFill="background1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82E18" w:rsidRPr="004E5380">
        <w:rPr>
          <w:rFonts w:ascii="Times New Roman" w:hAnsi="Times New Roman" w:cs="Times New Roman"/>
          <w:sz w:val="28"/>
          <w:szCs w:val="28"/>
        </w:rPr>
        <w:t xml:space="preserve">ормирование финансовой грамотности у детей старшего дошкольного возраста, </w:t>
      </w:r>
      <w:r>
        <w:rPr>
          <w:rFonts w:ascii="Times New Roman" w:hAnsi="Times New Roman" w:cs="Times New Roman"/>
          <w:sz w:val="28"/>
          <w:szCs w:val="28"/>
        </w:rPr>
        <w:t>я начала со знакомства воспитанников с историей</w:t>
      </w:r>
      <w:r w:rsidR="00D82E18" w:rsidRPr="004E5380">
        <w:rPr>
          <w:rFonts w:ascii="Times New Roman" w:hAnsi="Times New Roman" w:cs="Times New Roman"/>
          <w:sz w:val="28"/>
          <w:szCs w:val="28"/>
        </w:rPr>
        <w:t xml:space="preserve"> возникновения денег</w:t>
      </w:r>
      <w:r w:rsidR="00E31112" w:rsidRPr="004E5380">
        <w:rPr>
          <w:rFonts w:ascii="Times New Roman" w:hAnsi="Times New Roman" w:cs="Times New Roman"/>
          <w:sz w:val="28"/>
          <w:szCs w:val="28"/>
        </w:rPr>
        <w:t xml:space="preserve"> и правильного отношения к деньгам</w:t>
      </w:r>
      <w:r w:rsidR="00426593" w:rsidRPr="004E5380">
        <w:rPr>
          <w:rFonts w:ascii="Times New Roman" w:hAnsi="Times New Roman" w:cs="Times New Roman"/>
          <w:sz w:val="28"/>
          <w:szCs w:val="28"/>
        </w:rPr>
        <w:t>,</w:t>
      </w:r>
      <w:r w:rsidR="00E31112" w:rsidRPr="004E5380">
        <w:rPr>
          <w:rFonts w:ascii="Times New Roman" w:hAnsi="Times New Roman" w:cs="Times New Roman"/>
          <w:sz w:val="28"/>
          <w:szCs w:val="28"/>
        </w:rPr>
        <w:t xml:space="preserve"> как к предмету жизненной необходимости и части культуры</w:t>
      </w:r>
      <w:r w:rsidR="006B291F" w:rsidRPr="004E5380">
        <w:rPr>
          <w:rFonts w:ascii="Times New Roman" w:hAnsi="Times New Roman" w:cs="Times New Roman"/>
          <w:sz w:val="28"/>
          <w:szCs w:val="28"/>
        </w:rPr>
        <w:t>. Эти задачи</w:t>
      </w:r>
      <w:r w:rsidR="00426593" w:rsidRPr="004E5380">
        <w:rPr>
          <w:rFonts w:ascii="Times New Roman" w:hAnsi="Times New Roman" w:cs="Times New Roman"/>
          <w:sz w:val="28"/>
          <w:szCs w:val="28"/>
        </w:rPr>
        <w:t xml:space="preserve"> решила с помощью</w:t>
      </w:r>
      <w:r w:rsidR="00DB482F" w:rsidRPr="004E5380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426593" w:rsidRPr="004E5380">
        <w:rPr>
          <w:rFonts w:ascii="Times New Roman" w:hAnsi="Times New Roman" w:cs="Times New Roman"/>
          <w:sz w:val="28"/>
          <w:szCs w:val="28"/>
        </w:rPr>
        <w:t xml:space="preserve">разработанной мной </w:t>
      </w:r>
      <w:r w:rsidR="005B08EB">
        <w:rPr>
          <w:rFonts w:ascii="Times New Roman" w:hAnsi="Times New Roman" w:cs="Times New Roman"/>
          <w:sz w:val="28"/>
          <w:szCs w:val="28"/>
        </w:rPr>
        <w:t xml:space="preserve">финансовой </w:t>
      </w:r>
      <w:proofErr w:type="spellStart"/>
      <w:r w:rsidR="00426593" w:rsidRPr="004E538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26593" w:rsidRPr="004E5380">
        <w:rPr>
          <w:rFonts w:ascii="Times New Roman" w:hAnsi="Times New Roman" w:cs="Times New Roman"/>
          <w:sz w:val="28"/>
          <w:szCs w:val="28"/>
        </w:rPr>
        <w:t xml:space="preserve"> – игры «</w:t>
      </w:r>
      <w:r w:rsidR="00D2503A" w:rsidRPr="004E5380">
        <w:rPr>
          <w:rFonts w:ascii="Times New Roman" w:hAnsi="Times New Roman" w:cs="Times New Roman"/>
          <w:sz w:val="28"/>
          <w:szCs w:val="28"/>
        </w:rPr>
        <w:t>В поисках сундука</w:t>
      </w:r>
      <w:r w:rsidR="00426593" w:rsidRPr="004E5380">
        <w:rPr>
          <w:rFonts w:ascii="Times New Roman" w:hAnsi="Times New Roman" w:cs="Times New Roman"/>
          <w:sz w:val="28"/>
          <w:szCs w:val="28"/>
        </w:rPr>
        <w:t xml:space="preserve">». </w:t>
      </w:r>
      <w:r w:rsidR="00E3755F">
        <w:rPr>
          <w:rFonts w:ascii="Times New Roman" w:hAnsi="Times New Roman" w:cs="Times New Roman"/>
          <w:sz w:val="28"/>
          <w:szCs w:val="28"/>
        </w:rPr>
        <w:t xml:space="preserve">В начале игры создала интригующую обстановку, под звук монет появился </w:t>
      </w:r>
      <w:proofErr w:type="spellStart"/>
      <w:r w:rsidR="00E3755F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="00CC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55F">
        <w:rPr>
          <w:rFonts w:ascii="Times New Roman" w:hAnsi="Times New Roman" w:cs="Times New Roman"/>
          <w:sz w:val="28"/>
          <w:szCs w:val="28"/>
        </w:rPr>
        <w:t>Макдак</w:t>
      </w:r>
      <w:proofErr w:type="spellEnd"/>
      <w:r w:rsidR="00E3755F">
        <w:rPr>
          <w:rFonts w:ascii="Times New Roman" w:hAnsi="Times New Roman" w:cs="Times New Roman"/>
          <w:sz w:val="28"/>
          <w:szCs w:val="28"/>
        </w:rPr>
        <w:t>,</w:t>
      </w:r>
      <w:r w:rsidR="005B08EB">
        <w:rPr>
          <w:rFonts w:ascii="Times New Roman" w:hAnsi="Times New Roman" w:cs="Times New Roman"/>
          <w:sz w:val="28"/>
          <w:szCs w:val="28"/>
        </w:rPr>
        <w:t xml:space="preserve"> у которого похитили сундук,</w:t>
      </w:r>
      <w:r w:rsidR="00E3755F">
        <w:rPr>
          <w:rFonts w:ascii="Times New Roman" w:hAnsi="Times New Roman" w:cs="Times New Roman"/>
          <w:sz w:val="28"/>
          <w:szCs w:val="28"/>
        </w:rPr>
        <w:t xml:space="preserve"> далее для</w:t>
      </w:r>
      <w:r w:rsidR="005B08EB">
        <w:rPr>
          <w:rFonts w:ascii="Times New Roman" w:hAnsi="Times New Roman" w:cs="Times New Roman"/>
          <w:sz w:val="28"/>
          <w:szCs w:val="28"/>
        </w:rPr>
        <w:t xml:space="preserve"> достижения поставленных задач </w:t>
      </w:r>
      <w:r w:rsidR="00426593" w:rsidRPr="004E5380">
        <w:rPr>
          <w:rFonts w:ascii="Times New Roman" w:hAnsi="Times New Roman" w:cs="Times New Roman"/>
          <w:sz w:val="28"/>
          <w:szCs w:val="28"/>
        </w:rPr>
        <w:t>мотивировала де</w:t>
      </w:r>
      <w:r w:rsidR="004F08D9" w:rsidRPr="004E5380">
        <w:rPr>
          <w:rFonts w:ascii="Times New Roman" w:hAnsi="Times New Roman" w:cs="Times New Roman"/>
          <w:sz w:val="28"/>
          <w:szCs w:val="28"/>
        </w:rPr>
        <w:t>тей к предстоящей деятельности,</w:t>
      </w:r>
      <w:r w:rsidR="00412430">
        <w:rPr>
          <w:rFonts w:ascii="Times New Roman" w:hAnsi="Times New Roman" w:cs="Times New Roman"/>
          <w:sz w:val="28"/>
          <w:szCs w:val="28"/>
        </w:rPr>
        <w:t xml:space="preserve"> </w:t>
      </w:r>
      <w:r w:rsidR="00780348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</w:t>
      </w:r>
      <w:r w:rsidR="00E37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ребятами </w:t>
      </w:r>
      <w:r w:rsidR="00255FFB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поставила</w:t>
      </w:r>
      <w:r w:rsidR="00780348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</w:t>
      </w:r>
      <w:r w:rsidR="004F08D9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0234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сундук </w:t>
      </w:r>
      <w:proofErr w:type="spellStart"/>
      <w:r w:rsidR="0090234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Скруджа</w:t>
      </w:r>
      <w:proofErr w:type="spellEnd"/>
      <w:r w:rsidR="00CC1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34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 золотыми монетами</w:t>
      </w:r>
      <w:r w:rsidR="00DD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Создала проблемную ситуацию</w:t>
      </w:r>
      <w:r w:rsidR="0075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среди монет оказались ракушки, камни, перья», использование презентации «Денежная история» позволило дать</w:t>
      </w:r>
      <w:r w:rsidR="00CC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знания о деньгах и решить проблемную ситуацию с ракушками, камнями, перьями. Это игра - поиск, далее</w:t>
      </w:r>
      <w:r w:rsidR="00CC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проявляя находчивость, смекалку, со</w:t>
      </w:r>
      <w:r w:rsidR="00E2718B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бразительность</w:t>
      </w:r>
      <w:r w:rsidR="003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по подсказкам и</w:t>
      </w:r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различные задания,</w:t>
      </w:r>
      <w:r w:rsidR="00CC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продвижения </w:t>
      </w:r>
      <w:r w:rsidR="0053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цели: например, соединяя слова по порядку прочитай пословицу и объясни смысл; найди сказки, где раскрываются понятия «бартер» и «деньги», отгадай загадки, </w:t>
      </w:r>
      <w:r w:rsidR="009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где лучше хранить деньги. З</w:t>
      </w:r>
      <w:r w:rsidR="004B1793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 выполнение ребята </w:t>
      </w:r>
      <w:r w:rsidR="004B179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получали фрагмент карты, собрав которую узнали место спрятанного сундука</w:t>
      </w:r>
      <w:r w:rsidR="00E2718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6421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2E6421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отлично справились с финальным испытанием, </w:t>
      </w:r>
      <w:proofErr w:type="gramStart"/>
      <w:r w:rsidR="002E6421" w:rsidRPr="004E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взаимодействие в коман</w:t>
      </w:r>
      <w:r w:rsidR="0053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 взаимовыручку нашли</w:t>
      </w:r>
      <w:proofErr w:type="gramEnd"/>
      <w:r w:rsidR="0053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сундук, за это от героя получили сладкие призы. </w:t>
      </w:r>
      <w:r w:rsidR="005370F1" w:rsidRPr="0053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итог </w:t>
      </w:r>
      <w:r w:rsidR="009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ребятам </w:t>
      </w:r>
      <w:r w:rsidR="005370F1" w:rsidRPr="0053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предложено встать в круг и продолжить фразу </w:t>
      </w:r>
      <w:r w:rsidR="005370F1" w:rsidRPr="16B34A5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«Сегодня я узнал…». Игровая ситуация способствовала поддержанию у детей интереса на протяжении всей игры</w:t>
      </w:r>
      <w:r w:rsidR="005370F1" w:rsidRPr="0053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D183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170C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48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5D183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9E1003" w:rsidRDefault="00215367" w:rsidP="008E0463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Запомнилась ребятам виртуальная экскурсия в банк с элементами </w:t>
      </w:r>
      <w:proofErr w:type="spellStart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игры. 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 было предложено совершить экскурсию, но прежде, чем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узнают 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необходимо было выполнить ряд заданий. </w:t>
      </w:r>
      <w:proofErr w:type="gramStart"/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ребята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отгадали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загадку, где отгадкой было слово «банка», зная правила </w:t>
      </w:r>
      <w:proofErr w:type="spellStart"/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–и</w:t>
      </w:r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гр, воспитанники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начали искать в группе банку, найдя её они увидели, что банка наполнена водой и следующее задан</w:t>
      </w:r>
      <w:r w:rsidR="004F08D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лежит на её дне, чтобы достать </w:t>
      </w:r>
      <w:r w:rsidR="00A0652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им необходимо</w:t>
      </w:r>
      <w:r w:rsidR="004F08D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было принять нестандартное решение</w:t>
      </w:r>
      <w:r w:rsidR="00A46608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E280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делать с водой,  как достать записку, чтобы не намочить руки</w:t>
      </w:r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 вышли из сложной ситуации</w:t>
      </w:r>
      <w:proofErr w:type="gramEnd"/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полили этой водой цветы. </w:t>
      </w:r>
      <w:proofErr w:type="spellStart"/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бразом</w:t>
      </w:r>
      <w:proofErr w:type="spellEnd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достав </w:t>
      </w:r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(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ребус</w:t>
      </w:r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выполнив</w:t>
      </w:r>
      <w:proofErr w:type="gramEnd"/>
      <w:r w:rsidR="003F5C2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уз</w:t>
      </w:r>
      <w:r w:rsidR="005B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нали, </w:t>
      </w:r>
      <w:r w:rsidR="00481BE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будет </w:t>
      </w:r>
      <w:r w:rsidR="00616DE0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экскурсия в банк, но здесь их снова ждало испытание «где она будет проходить», найдя маршрутный лист мы спустились в музыкальный зал.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нас </w:t>
      </w:r>
      <w:r w:rsidR="00481BE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встречала </w:t>
      </w:r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ОАО «</w:t>
      </w:r>
      <w:proofErr w:type="spellStart"/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Бел</w:t>
      </w:r>
      <w:r w:rsidR="005E280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газ</w:t>
      </w:r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промбанка</w:t>
      </w:r>
      <w:proofErr w:type="spellEnd"/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Чернякова</w:t>
      </w:r>
      <w:proofErr w:type="spellEnd"/>
      <w:r w:rsidR="0062605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 Вячеславовна, также законный представитель моег</w:t>
      </w:r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воспитанника </w:t>
      </w:r>
      <w:proofErr w:type="spellStart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Чернякова</w:t>
      </w:r>
      <w:proofErr w:type="spellEnd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Ивана. С</w:t>
      </w:r>
      <w:r w:rsidR="005E280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применением </w:t>
      </w:r>
      <w:proofErr w:type="spellStart"/>
      <w:r w:rsidR="005E280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мультимедийной</w:t>
      </w:r>
      <w:proofErr w:type="spellEnd"/>
      <w:r w:rsidR="005E280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  <w:r w:rsidR="00412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Олеся Вячеславовна увлекла ребят в мир финансов, дети </w:t>
      </w:r>
      <w:proofErr w:type="gramStart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</w:t>
      </w:r>
      <w:proofErr w:type="gramEnd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банк, люди каких профессий трудятся в банках,</w:t>
      </w:r>
      <w:r w:rsidR="008D7A8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лучше хранить деньги,</w:t>
      </w:r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нужны кредиты, как пользоваться платёжной карточкой и зачем нужен </w:t>
      </w:r>
      <w:proofErr w:type="spellStart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="00295DC6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код.</w:t>
      </w:r>
    </w:p>
    <w:p w:rsidR="00F0389C" w:rsidRPr="004E5380" w:rsidRDefault="00B817C1" w:rsidP="007819AF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формирование финансовой грамотности невозможно без участия родителей, их заинтересованности, понимания важности проблемы. С этой целью, я провела </w:t>
      </w:r>
      <w:proofErr w:type="spellStart"/>
      <w:r w:rsidR="009A1A7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иг</w:t>
      </w:r>
      <w:proofErr w:type="gramEnd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r w:rsidR="009A1A7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 коллекцию</w:t>
      </w:r>
      <w:r w:rsidR="009A1A7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» с участием законных представителей</w:t>
      </w:r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воспитанников.</w:t>
      </w:r>
      <w:r w:rsidR="002E49B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прошла в форме путешествия по сказкам, где сказочными персонажами выступали родители детей. </w:t>
      </w:r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нужно было пройти этапы, где на каждом </w:t>
      </w:r>
      <w:r w:rsidR="003C0D5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</w:t>
      </w:r>
      <w:r w:rsidR="002E49B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ждал сказочный герой</w:t>
      </w:r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заданием, за правильное выполнение которого</w:t>
      </w:r>
      <w:r w:rsidR="002E49B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дарил денежный знак той </w:t>
      </w:r>
      <w:proofErr w:type="gramStart"/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proofErr w:type="gramEnd"/>
      <w:r w:rsidR="008A5E1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живёт. Так</w:t>
      </w:r>
      <w:r w:rsidR="00011F4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познакомились с рублём, гривной, евро, долларом, юанем. Цель игры была достигнута, воспитанники собрали коллекцию </w:t>
      </w:r>
      <w:r w:rsidR="00761B7D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валюты </w:t>
      </w:r>
      <w:r w:rsidR="00011F4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стран.</w:t>
      </w:r>
      <w:r w:rsidR="00781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родители увидели, как с помощью  игры можно интересно и ненавязчиво познакомить детей с таким сложным, на их взгляд, миром финансов.</w:t>
      </w:r>
    </w:p>
    <w:p w:rsidR="009A1A79" w:rsidRPr="004E5380" w:rsidRDefault="00B817C1" w:rsidP="16B34A57">
      <w:pPr>
        <w:shd w:val="clear" w:color="auto" w:fill="FFFFFF" w:themeFill="background1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r w:rsidR="003F56B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родительского собрания</w:t>
      </w:r>
      <w:r w:rsidR="009F559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приглашённая</w:t>
      </w:r>
      <w:r w:rsidR="003F56B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представитель ОАО «</w:t>
      </w:r>
      <w:r w:rsidR="007D78BD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АСБ </w:t>
      </w:r>
      <w:proofErr w:type="spellStart"/>
      <w:r w:rsidR="007D78BD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Беларусбанка</w:t>
      </w:r>
      <w:proofErr w:type="spellEnd"/>
      <w:r w:rsidR="003F56BF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6E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Пинчук Наталья Николаевна </w:t>
      </w:r>
      <w:r w:rsidR="007D78BD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 «урок финансовой грамоты» для законных представителей воспитанников</w:t>
      </w:r>
      <w:r w:rsidR="00C7090A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 акцентировав внимание</w:t>
      </w:r>
      <w:r w:rsidR="002D3DA2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</w:t>
      </w:r>
      <w:r w:rsidR="00B411F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родители являются основным эталоном, влияющим на ребенка в восприятии денег, поэтому именно на них возлагается ответственность за правильную и обоснованную подачу этой экономической категории своим детям.</w:t>
      </w:r>
      <w:proofErr w:type="gramEnd"/>
      <w:r w:rsidR="00F0389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</w:t>
      </w:r>
      <w:proofErr w:type="gramStart"/>
      <w:r w:rsidR="00F0389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proofErr w:type="gramEnd"/>
      <w:r w:rsidR="00F0389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эта проблема их заинтересовала, и они согласны сотрудничать с воспитателем.</w:t>
      </w:r>
    </w:p>
    <w:p w:rsidR="00002921" w:rsidRDefault="00255D7A" w:rsidP="008E0463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DE70BD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="00DE70BD" w:rsidRPr="004E5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игр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</w:t>
      </w:r>
      <w:r w:rsidR="00DE70BD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формировании финансовой грамотности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старшего дошкольного возраста</w:t>
      </w:r>
      <w:r w:rsidR="00D210E7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позволило мне достичь</w:t>
      </w:r>
      <w:r w:rsidR="006B5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</w:t>
      </w:r>
      <w:r w:rsidR="00933EE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: обогатился словарь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</w:t>
      </w:r>
      <w:r w:rsidR="001B378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3EE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сформировалось первичное понимание финансовых терминов</w:t>
      </w:r>
      <w:r w:rsidR="001B378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B6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историю появления денег</w:t>
      </w:r>
      <w:r w:rsidR="00B558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8E6">
        <w:rPr>
          <w:rFonts w:ascii="Times New Roman" w:hAnsi="Times New Roman" w:cs="Times New Roman"/>
          <w:color w:val="000000"/>
          <w:sz w:val="28"/>
          <w:szCs w:val="28"/>
        </w:rPr>
        <w:t>могу</w:t>
      </w:r>
      <w:r w:rsidR="00B558E6" w:rsidRPr="00B558E6">
        <w:rPr>
          <w:rFonts w:ascii="Times New Roman" w:hAnsi="Times New Roman" w:cs="Times New Roman"/>
          <w:color w:val="000000"/>
          <w:sz w:val="28"/>
          <w:szCs w:val="28"/>
        </w:rPr>
        <w:t>т ра</w:t>
      </w:r>
      <w:r w:rsidR="00B558E6">
        <w:rPr>
          <w:rFonts w:ascii="Times New Roman" w:hAnsi="Times New Roman" w:cs="Times New Roman"/>
          <w:color w:val="000000"/>
          <w:sz w:val="28"/>
          <w:szCs w:val="28"/>
        </w:rPr>
        <w:t xml:space="preserve">зличать номинал денежных знаков, </w:t>
      </w:r>
      <w:r w:rsidR="00B558E6" w:rsidRPr="00B558E6">
        <w:rPr>
          <w:rFonts w:ascii="Times New Roman" w:hAnsi="Times New Roman" w:cs="Times New Roman"/>
          <w:color w:val="000000"/>
          <w:sz w:val="28"/>
          <w:szCs w:val="28"/>
        </w:rPr>
        <w:t>находить признаки настоящих;</w:t>
      </w:r>
      <w:proofErr w:type="gramEnd"/>
      <w:r w:rsidR="0058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558E6">
        <w:rPr>
          <w:rFonts w:ascii="Times New Roman" w:hAnsi="Times New Roman" w:cs="Times New Roman"/>
          <w:color w:val="000000"/>
          <w:sz w:val="28"/>
          <w:szCs w:val="28"/>
        </w:rPr>
        <w:t>осуществляют простой счёт денег,</w:t>
      </w:r>
      <w:r w:rsidR="00B5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242F94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поняли из чего складываются доходы и расходы в семье, что деньги нужно зарабатывать: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F94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соответственно, чем больше зарабатываешь и разумнее тратишь, тем больше можешь купить,</w:t>
      </w:r>
      <w:r w:rsidR="001B378E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усвоили, что</w:t>
      </w:r>
      <w:r w:rsidR="00581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378E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все продается</w:t>
      </w:r>
      <w:r w:rsidR="00581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378E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покупается (главные ценности – жизнь, отношения, радость близких людей – за деньги не купишь),</w:t>
      </w:r>
      <w:r w:rsidR="004059B6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овладели</w:t>
      </w:r>
      <w:r w:rsidR="00581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элементарными</w:t>
      </w:r>
      <w:r w:rsidR="001B378E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</w:t>
      </w:r>
      <w:r w:rsidR="001B378E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финансовой безопасности</w:t>
      </w:r>
      <w:r w:rsidR="00B55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305C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различают некоторые </w:t>
      </w:r>
      <w:r w:rsidR="003C0D53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денежные единицы других стран (</w:t>
      </w:r>
      <w:r w:rsidR="000305C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рубль, гривна</w:t>
      </w:r>
      <w:proofErr w:type="gramEnd"/>
      <w:r w:rsidR="000305C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доллар, евро, юань, рупия</w:t>
      </w:r>
      <w:r w:rsidR="000305C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0B78F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819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78F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сформировались навыки бережного отношения к окружающему и результатам человеческого труда</w:t>
      </w:r>
      <w:r w:rsidR="00581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E6105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(уходя гасить свет</w:t>
      </w:r>
      <w:r w:rsidR="006618B2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расходовать зря воду – это сэкономит деньги и т.д.)</w:t>
      </w:r>
      <w:r w:rsidR="00B558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имеют представление о банке,</w:t>
      </w:r>
      <w:r w:rsidR="000B78F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основных банковских услугах</w:t>
      </w:r>
      <w:r w:rsidR="006618B2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продуктах</w:t>
      </w:r>
      <w:r w:rsidR="000B78F1" w:rsidRPr="004E5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8260A" w:rsidRDefault="00F8260A" w:rsidP="008E0463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Анализируя свою деятельность по формированию финансовой грамотности у детей старшего дошкольного возраста пришла к выводу, что в ходе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игр у воспитанников происходит развитие по всем образовательным областям и реализуются разные виды деятельности: игровая, коммуникативная, познавательно – исследовательская, изобразительная, двигательная, музыкальная, художественно – речевая.</w:t>
      </w:r>
      <w:proofErr w:type="gramEnd"/>
    </w:p>
    <w:p w:rsidR="00F8260A" w:rsidRDefault="00F8260A" w:rsidP="008E0463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формирование финансовой грамотности у детей старшего дошкольного возраста посредством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 приближает воспитанников к реальной жизни, формирует деловые качества личности: самостоятельность, инициативность, умение планировать, принимать решения, чётко выполнять инструкции</w:t>
      </w:r>
      <w:r w:rsidR="00991548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рассуждать, добиваться результата, взаимодействовать со сверстниками, работать в команде</w:t>
      </w:r>
      <w:r w:rsidR="00845F06">
        <w:rPr>
          <w:rFonts w:ascii="Times New Roman" w:hAnsi="Times New Roman" w:cs="Times New Roman"/>
          <w:sz w:val="28"/>
          <w:szCs w:val="28"/>
          <w:shd w:val="clear" w:color="auto" w:fill="FFFFFF"/>
        </w:rPr>
        <w:t>. Грамотность в сфере финансов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F06" w:rsidRPr="00845F0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901CA4" w:rsidRPr="004E5380" w:rsidRDefault="00901CA4" w:rsidP="008E0463">
      <w:pPr>
        <w:shd w:val="clear" w:color="auto" w:fill="FFFFFF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опыт был представлен на педагогическом совете в Государственном учреждении образования «Ясли – сад №31 г. Мозыря».</w:t>
      </w:r>
    </w:p>
    <w:p w:rsidR="00D210E7" w:rsidRPr="004E5380" w:rsidRDefault="00901CA4" w:rsidP="008E0463">
      <w:pPr>
        <w:shd w:val="clear" w:color="auto" w:fill="FFFFFF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практический материал</w:t>
      </w:r>
      <w:r w:rsidR="00247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</w:t>
      </w:r>
      <w:r w:rsidR="00D210E7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воспитателям учреждений </w:t>
      </w:r>
      <w:r w:rsidR="003C0D53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="00D210E7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F9F" w:rsidRDefault="00354F9F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16E9" w:rsidRPr="004E5380" w:rsidRDefault="00B558E6" w:rsidP="005A5783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  <w:r w:rsidR="006D16E9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02B5" w:rsidRPr="004E5380" w:rsidRDefault="0055016B" w:rsidP="003C0D53">
      <w:pPr>
        <w:shd w:val="clear" w:color="auto" w:fill="FFFFFF"/>
        <w:ind w:left="0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B02B5" w:rsidRPr="004E5380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Минск: Национа</w:t>
      </w:r>
      <w:r w:rsidR="007819AF">
        <w:rPr>
          <w:rFonts w:ascii="Times New Roman" w:hAnsi="Times New Roman" w:cs="Times New Roman"/>
          <w:sz w:val="28"/>
          <w:szCs w:val="28"/>
        </w:rPr>
        <w:t>льный институт образования, 2012</w:t>
      </w:r>
      <w:r w:rsidR="009B02B5" w:rsidRPr="004E5380">
        <w:rPr>
          <w:rFonts w:ascii="Times New Roman" w:hAnsi="Times New Roman" w:cs="Times New Roman"/>
          <w:sz w:val="28"/>
          <w:szCs w:val="28"/>
        </w:rPr>
        <w:t>.</w:t>
      </w:r>
      <w:r w:rsidR="00C022CE">
        <w:rPr>
          <w:rFonts w:ascii="Times New Roman" w:hAnsi="Times New Roman" w:cs="Times New Roman"/>
          <w:sz w:val="28"/>
          <w:szCs w:val="28"/>
        </w:rPr>
        <w:t xml:space="preserve"> – 415 </w:t>
      </w:r>
      <w:proofErr w:type="gramStart"/>
      <w:r w:rsidR="00C02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2CE">
        <w:rPr>
          <w:rFonts w:ascii="Times New Roman" w:hAnsi="Times New Roman" w:cs="Times New Roman"/>
          <w:sz w:val="28"/>
          <w:szCs w:val="28"/>
        </w:rPr>
        <w:t>.</w:t>
      </w:r>
    </w:p>
    <w:p w:rsidR="009B02B5" w:rsidRPr="004E5380" w:rsidRDefault="009B02B5" w:rsidP="003C0D53">
      <w:pPr>
        <w:shd w:val="clear" w:color="auto" w:fill="FFFFFF"/>
        <w:ind w:left="0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C4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Антипенко, О.</w:t>
      </w:r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627C4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азбука / О.</w:t>
      </w:r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627C4C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Антипенко. –</w:t>
      </w:r>
      <w:r w:rsidR="00C0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Минск: ЗАО «</w:t>
      </w:r>
      <w:proofErr w:type="spellStart"/>
      <w:r w:rsidR="00C022CE">
        <w:rPr>
          <w:rFonts w:ascii="Times New Roman" w:hAnsi="Times New Roman" w:cs="Times New Roman"/>
          <w:sz w:val="28"/>
          <w:szCs w:val="28"/>
          <w:shd w:val="clear" w:color="auto" w:fill="FFFFFF"/>
        </w:rPr>
        <w:t>БелКП-ПРЕСС</w:t>
      </w:r>
      <w:proofErr w:type="spellEnd"/>
      <w:r w:rsidR="00C0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2013. – 64 </w:t>
      </w:r>
      <w:proofErr w:type="gramStart"/>
      <w:r w:rsidR="00C022C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022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232D" w:rsidRPr="004E5380" w:rsidRDefault="009B02B5" w:rsidP="00F2232D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232D" w:rsidRPr="00953CC0"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Селевко</w:t>
      </w:r>
      <w:proofErr w:type="spellEnd"/>
      <w:r w:rsidR="00F223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232D" w:rsidRPr="0095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 Современные образовательные технологии: Учебное пособие</w:t>
      </w:r>
      <w:r w:rsid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Г.К. </w:t>
      </w:r>
      <w:proofErr w:type="spellStart"/>
      <w:r w:rsidR="00B46625"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Селевко</w:t>
      </w:r>
      <w:proofErr w:type="spellEnd"/>
      <w:r w:rsidR="00F2232D" w:rsidRPr="0095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Народное </w:t>
      </w:r>
      <w:r w:rsidR="00F2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образование, </w:t>
      </w:r>
      <w:r w:rsidR="007819AF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="00F2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– 256 </w:t>
      </w:r>
      <w:proofErr w:type="gramStart"/>
      <w:r w:rsidR="00F223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223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18AB" w:rsidRDefault="009B02B5" w:rsidP="003C0D53">
      <w:pPr>
        <w:shd w:val="clear" w:color="auto" w:fill="FFFFFF"/>
        <w:ind w:left="0"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581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8AB" w:rsidRPr="004E538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Глазырина, Л.Д.</w:t>
      </w:r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Экономическое воспитание дошкольника: </w:t>
      </w:r>
      <w:proofErr w:type="spellStart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</w:t>
      </w:r>
      <w:proofErr w:type="gramStart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spellEnd"/>
      <w:proofErr w:type="gramEnd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метод. материалы / Л.Д. Глазырина, Н.В. Зайцева, В.М. </w:t>
      </w:r>
      <w:proofErr w:type="spellStart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Теленченко</w:t>
      </w:r>
      <w:proofErr w:type="spellEnd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Мозырь: Содействие, 2006. – 84 </w:t>
      </w:r>
      <w:proofErr w:type="gramStart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218AB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4C0E" w:rsidRPr="00953CC0" w:rsidRDefault="000218AB" w:rsidP="16B34A57">
      <w:pPr>
        <w:shd w:val="clear" w:color="auto" w:fill="FFFFFF" w:themeFill="background1"/>
        <w:ind w:left="0" w:right="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С.</w:t>
      </w:r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педагогические и информационные те</w:t>
      </w:r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хнологии в системе образования: </w:t>
      </w:r>
      <w:proofErr w:type="spellStart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gram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и системы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кадров / </w:t>
      </w:r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</w:t>
      </w:r>
      <w:proofErr w:type="spellStart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Ю. </w:t>
      </w:r>
      <w:proofErr w:type="spellStart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Бухаркина</w:t>
      </w:r>
      <w:proofErr w:type="spellEnd"/>
      <w:r w:rsidR="00D6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Моисеева, А. Е. Петрова;  </w:t>
      </w:r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Е. С. </w:t>
      </w:r>
      <w:proofErr w:type="spellStart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="00E54C0E" w:rsidRPr="0095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Издательский центр «Академия», 2011. – 272 с.</w:t>
      </w:r>
    </w:p>
    <w:p w:rsidR="00E54C0E" w:rsidRPr="00E54C0E" w:rsidRDefault="00E54C0E" w:rsidP="00E54C0E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4C0E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и подростков / Сборник методических разработок.</w:t>
      </w:r>
      <w:r>
        <w:rPr>
          <w:rFonts w:ascii="Times New Roman" w:hAnsi="Times New Roman" w:cs="Times New Roman"/>
          <w:sz w:val="28"/>
          <w:szCs w:val="28"/>
        </w:rPr>
        <w:t xml:space="preserve"> – Ставрополь: СКИРО ПК и ПРО,</w:t>
      </w:r>
      <w:r w:rsidRPr="00E54C0E">
        <w:rPr>
          <w:rFonts w:ascii="Times New Roman" w:hAnsi="Times New Roman" w:cs="Times New Roman"/>
          <w:sz w:val="28"/>
          <w:szCs w:val="28"/>
        </w:rPr>
        <w:t xml:space="preserve"> 2016. – 14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6037E" w:rsidRDefault="00E54C0E" w:rsidP="16B34A57">
      <w:pPr>
        <w:shd w:val="clear" w:color="auto" w:fill="FFFFFF" w:themeFill="background1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>Сакович</w:t>
      </w:r>
      <w:proofErr w:type="spellEnd"/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Ю.В. Дети и деньги / Ю. В. </w:t>
      </w:r>
      <w:proofErr w:type="spellStart"/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>Сакович</w:t>
      </w:r>
      <w:proofErr w:type="spellEnd"/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r w:rsidR="00D6037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</w:t>
      </w:r>
      <w:proofErr w:type="spellStart"/>
      <w:r w:rsidR="00D6037E"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Минщ</w:t>
      </w:r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>ины</w:t>
      </w:r>
      <w:proofErr w:type="spellEnd"/>
      <w:r w:rsidR="00D6037E">
        <w:rPr>
          <w:rFonts w:ascii="Times New Roman" w:hAnsi="Times New Roman" w:cs="Times New Roman"/>
          <w:sz w:val="28"/>
          <w:szCs w:val="28"/>
          <w:shd w:val="clear" w:color="auto" w:fill="FFFFFF"/>
        </w:rPr>
        <w:t>. – 2015. – № 1. – с.21 - 22.</w:t>
      </w:r>
    </w:p>
    <w:p w:rsidR="004E5380" w:rsidRPr="004E5380" w:rsidRDefault="007971BF" w:rsidP="009146F5">
      <w:pPr>
        <w:shd w:val="clear" w:color="auto" w:fill="FFFFFF"/>
        <w:ind w:left="0" w:right="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А. </w:t>
      </w:r>
      <w:proofErr w:type="spellStart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Образовательныйквест</w:t>
      </w:r>
      <w:proofErr w:type="spellEnd"/>
      <w:r w:rsidRPr="004E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современная интерактивная технология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 С.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Султанбекова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В. Захарова, 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 Яковлева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Современные проблемы науки и образования – 2015 - № 1. – с. 29 – 33.</w:t>
      </w:r>
      <w:bookmarkStart w:id="0" w:name="_GoBack"/>
      <w:bookmarkEnd w:id="0"/>
    </w:p>
    <w:p w:rsidR="004E5380" w:rsidRPr="004E5380" w:rsidRDefault="004E5380" w:rsidP="007F54C3">
      <w:pPr>
        <w:pStyle w:val="p12"/>
        <w:shd w:val="clear" w:color="auto" w:fill="FFFFFF"/>
        <w:spacing w:before="0" w:beforeAutospacing="0" w:after="0" w:afterAutospacing="0"/>
        <w:ind w:right="-81"/>
        <w:rPr>
          <w:rStyle w:val="s1"/>
          <w:b/>
          <w:bCs/>
          <w:color w:val="000000"/>
          <w:sz w:val="28"/>
          <w:szCs w:val="28"/>
        </w:rPr>
      </w:pPr>
    </w:p>
    <w:p w:rsidR="0055016B" w:rsidRDefault="0055016B" w:rsidP="00D210E7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16B" w:rsidRDefault="0055016B" w:rsidP="00D210E7">
      <w:p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5016B" w:rsidSect="00014F0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C4" w:rsidRDefault="00085BC4" w:rsidP="00085BC4">
      <w:pPr>
        <w:spacing w:line="240" w:lineRule="auto"/>
      </w:pPr>
      <w:r>
        <w:separator/>
      </w:r>
    </w:p>
  </w:endnote>
  <w:endnote w:type="continuationSeparator" w:id="1">
    <w:p w:rsidR="00085BC4" w:rsidRDefault="00085BC4" w:rsidP="00085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8515"/>
      <w:docPartObj>
        <w:docPartGallery w:val="Page Numbers (Bottom of Page)"/>
        <w:docPartUnique/>
      </w:docPartObj>
    </w:sdtPr>
    <w:sdtContent>
      <w:p w:rsidR="00014F08" w:rsidRDefault="005A4A7C">
        <w:pPr>
          <w:pStyle w:val="ab"/>
          <w:jc w:val="right"/>
        </w:pPr>
        <w:fldSimple w:instr=" PAGE   \* MERGEFORMAT ">
          <w:r w:rsidR="009146F5">
            <w:rPr>
              <w:noProof/>
            </w:rPr>
            <w:t>12</w:t>
          </w:r>
        </w:fldSimple>
      </w:p>
    </w:sdtContent>
  </w:sdt>
  <w:p w:rsidR="00014F08" w:rsidRDefault="00014F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C4" w:rsidRDefault="00085BC4" w:rsidP="00085BC4">
      <w:pPr>
        <w:spacing w:line="240" w:lineRule="auto"/>
      </w:pPr>
      <w:r>
        <w:separator/>
      </w:r>
    </w:p>
  </w:footnote>
  <w:footnote w:type="continuationSeparator" w:id="1">
    <w:p w:rsidR="00085BC4" w:rsidRDefault="00085BC4" w:rsidP="00085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9A7"/>
    <w:multiLevelType w:val="hybridMultilevel"/>
    <w:tmpl w:val="30881F7C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30BD0B15"/>
    <w:multiLevelType w:val="hybridMultilevel"/>
    <w:tmpl w:val="6058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7790"/>
    <w:multiLevelType w:val="multilevel"/>
    <w:tmpl w:val="2C84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sha-2001.s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C55"/>
    <w:rsid w:val="00002921"/>
    <w:rsid w:val="00010C55"/>
    <w:rsid w:val="00011376"/>
    <w:rsid w:val="00011F4A"/>
    <w:rsid w:val="00012981"/>
    <w:rsid w:val="00012DED"/>
    <w:rsid w:val="00014F08"/>
    <w:rsid w:val="000218AB"/>
    <w:rsid w:val="00022E62"/>
    <w:rsid w:val="000305C1"/>
    <w:rsid w:val="000320CD"/>
    <w:rsid w:val="00044400"/>
    <w:rsid w:val="000567E5"/>
    <w:rsid w:val="00085BC4"/>
    <w:rsid w:val="000A11E3"/>
    <w:rsid w:val="000A1499"/>
    <w:rsid w:val="000B5CBE"/>
    <w:rsid w:val="000B5FD2"/>
    <w:rsid w:val="000B78F1"/>
    <w:rsid w:val="000C3BDD"/>
    <w:rsid w:val="000C64A7"/>
    <w:rsid w:val="000E5F14"/>
    <w:rsid w:val="000F39F3"/>
    <w:rsid w:val="001170C3"/>
    <w:rsid w:val="001373A4"/>
    <w:rsid w:val="00197FE7"/>
    <w:rsid w:val="001B378E"/>
    <w:rsid w:val="001B50A5"/>
    <w:rsid w:val="001C0D59"/>
    <w:rsid w:val="001D3234"/>
    <w:rsid w:val="001D49DD"/>
    <w:rsid w:val="001D621F"/>
    <w:rsid w:val="001E4F22"/>
    <w:rsid w:val="001E66B9"/>
    <w:rsid w:val="00210D8B"/>
    <w:rsid w:val="0021106C"/>
    <w:rsid w:val="00215367"/>
    <w:rsid w:val="00225D9E"/>
    <w:rsid w:val="00237DDA"/>
    <w:rsid w:val="00242F94"/>
    <w:rsid w:val="00244F62"/>
    <w:rsid w:val="00246AAE"/>
    <w:rsid w:val="00247F59"/>
    <w:rsid w:val="00255D7A"/>
    <w:rsid w:val="00255FFB"/>
    <w:rsid w:val="00295DC6"/>
    <w:rsid w:val="002C0837"/>
    <w:rsid w:val="002C2E4B"/>
    <w:rsid w:val="002C702C"/>
    <w:rsid w:val="002D3DA2"/>
    <w:rsid w:val="002D58B6"/>
    <w:rsid w:val="002E49B3"/>
    <w:rsid w:val="002E6421"/>
    <w:rsid w:val="003503B1"/>
    <w:rsid w:val="003506E9"/>
    <w:rsid w:val="00354F9F"/>
    <w:rsid w:val="00364AE1"/>
    <w:rsid w:val="00372F09"/>
    <w:rsid w:val="00381C1F"/>
    <w:rsid w:val="00382D20"/>
    <w:rsid w:val="003927B0"/>
    <w:rsid w:val="00397245"/>
    <w:rsid w:val="003A3829"/>
    <w:rsid w:val="003A4068"/>
    <w:rsid w:val="003A573D"/>
    <w:rsid w:val="003B4D64"/>
    <w:rsid w:val="003B643A"/>
    <w:rsid w:val="003C0D53"/>
    <w:rsid w:val="003C1175"/>
    <w:rsid w:val="003C2B37"/>
    <w:rsid w:val="003C675F"/>
    <w:rsid w:val="003D02E5"/>
    <w:rsid w:val="003E0AE5"/>
    <w:rsid w:val="003F56BF"/>
    <w:rsid w:val="003F5C2C"/>
    <w:rsid w:val="0040292C"/>
    <w:rsid w:val="004059B6"/>
    <w:rsid w:val="0041127E"/>
    <w:rsid w:val="00412430"/>
    <w:rsid w:val="00417AF7"/>
    <w:rsid w:val="004215D5"/>
    <w:rsid w:val="00421A9D"/>
    <w:rsid w:val="00426593"/>
    <w:rsid w:val="004338AC"/>
    <w:rsid w:val="00446B83"/>
    <w:rsid w:val="004572E3"/>
    <w:rsid w:val="0046351B"/>
    <w:rsid w:val="00474FF7"/>
    <w:rsid w:val="00481BE9"/>
    <w:rsid w:val="00487E10"/>
    <w:rsid w:val="004B1793"/>
    <w:rsid w:val="004D6720"/>
    <w:rsid w:val="004E5380"/>
    <w:rsid w:val="004F08D9"/>
    <w:rsid w:val="004F5274"/>
    <w:rsid w:val="00503820"/>
    <w:rsid w:val="005122D9"/>
    <w:rsid w:val="00526592"/>
    <w:rsid w:val="00530419"/>
    <w:rsid w:val="005370F1"/>
    <w:rsid w:val="0055016B"/>
    <w:rsid w:val="005537BA"/>
    <w:rsid w:val="0055647C"/>
    <w:rsid w:val="005661A0"/>
    <w:rsid w:val="0057796A"/>
    <w:rsid w:val="005803A4"/>
    <w:rsid w:val="00581860"/>
    <w:rsid w:val="00592D9D"/>
    <w:rsid w:val="005A173F"/>
    <w:rsid w:val="005A4A7C"/>
    <w:rsid w:val="005A5783"/>
    <w:rsid w:val="005B08EB"/>
    <w:rsid w:val="005C0DF4"/>
    <w:rsid w:val="005C3040"/>
    <w:rsid w:val="005D183F"/>
    <w:rsid w:val="005E280F"/>
    <w:rsid w:val="006036D5"/>
    <w:rsid w:val="00605F02"/>
    <w:rsid w:val="00616DE0"/>
    <w:rsid w:val="00625E2A"/>
    <w:rsid w:val="00626052"/>
    <w:rsid w:val="00627C4C"/>
    <w:rsid w:val="00635145"/>
    <w:rsid w:val="006370B8"/>
    <w:rsid w:val="00643D94"/>
    <w:rsid w:val="006517C6"/>
    <w:rsid w:val="006555B2"/>
    <w:rsid w:val="006618B2"/>
    <w:rsid w:val="00695233"/>
    <w:rsid w:val="006B28F8"/>
    <w:rsid w:val="006B291F"/>
    <w:rsid w:val="006B5773"/>
    <w:rsid w:val="006B7BCA"/>
    <w:rsid w:val="006C626C"/>
    <w:rsid w:val="006D16E9"/>
    <w:rsid w:val="006D7863"/>
    <w:rsid w:val="006F38B4"/>
    <w:rsid w:val="00711B91"/>
    <w:rsid w:val="00723A32"/>
    <w:rsid w:val="007341FD"/>
    <w:rsid w:val="00740D05"/>
    <w:rsid w:val="00752072"/>
    <w:rsid w:val="00753B5C"/>
    <w:rsid w:val="00753BF5"/>
    <w:rsid w:val="007554C1"/>
    <w:rsid w:val="00760A73"/>
    <w:rsid w:val="00761B7D"/>
    <w:rsid w:val="00780348"/>
    <w:rsid w:val="00780BFF"/>
    <w:rsid w:val="007819AF"/>
    <w:rsid w:val="00795A5E"/>
    <w:rsid w:val="007971BF"/>
    <w:rsid w:val="007A440A"/>
    <w:rsid w:val="007A65CC"/>
    <w:rsid w:val="007B0433"/>
    <w:rsid w:val="007C1E90"/>
    <w:rsid w:val="007D072B"/>
    <w:rsid w:val="007D78BD"/>
    <w:rsid w:val="007E3ACF"/>
    <w:rsid w:val="007F23AC"/>
    <w:rsid w:val="007F54C3"/>
    <w:rsid w:val="0080031F"/>
    <w:rsid w:val="0080069F"/>
    <w:rsid w:val="00806624"/>
    <w:rsid w:val="00820B54"/>
    <w:rsid w:val="008446AE"/>
    <w:rsid w:val="00845F06"/>
    <w:rsid w:val="00851678"/>
    <w:rsid w:val="008577E9"/>
    <w:rsid w:val="00863A76"/>
    <w:rsid w:val="00866A0B"/>
    <w:rsid w:val="00870260"/>
    <w:rsid w:val="00881763"/>
    <w:rsid w:val="008927DB"/>
    <w:rsid w:val="008A0C52"/>
    <w:rsid w:val="008A3FB0"/>
    <w:rsid w:val="008A5E1E"/>
    <w:rsid w:val="008B05E3"/>
    <w:rsid w:val="008D7A89"/>
    <w:rsid w:val="008E0463"/>
    <w:rsid w:val="008F6054"/>
    <w:rsid w:val="00901CA4"/>
    <w:rsid w:val="0090234A"/>
    <w:rsid w:val="009146F5"/>
    <w:rsid w:val="00920137"/>
    <w:rsid w:val="0092162C"/>
    <w:rsid w:val="00930D61"/>
    <w:rsid w:val="00933EE3"/>
    <w:rsid w:val="00937D39"/>
    <w:rsid w:val="009456BF"/>
    <w:rsid w:val="00945C91"/>
    <w:rsid w:val="00953AAA"/>
    <w:rsid w:val="00953CC0"/>
    <w:rsid w:val="009871B2"/>
    <w:rsid w:val="00991548"/>
    <w:rsid w:val="00992A13"/>
    <w:rsid w:val="009A0443"/>
    <w:rsid w:val="009A1A79"/>
    <w:rsid w:val="009A1EC1"/>
    <w:rsid w:val="009A2D21"/>
    <w:rsid w:val="009B02B5"/>
    <w:rsid w:val="009B02CD"/>
    <w:rsid w:val="009B2040"/>
    <w:rsid w:val="009B3EC0"/>
    <w:rsid w:val="009B718D"/>
    <w:rsid w:val="009D71E3"/>
    <w:rsid w:val="009E1003"/>
    <w:rsid w:val="009F559F"/>
    <w:rsid w:val="00A03E88"/>
    <w:rsid w:val="00A06523"/>
    <w:rsid w:val="00A20503"/>
    <w:rsid w:val="00A21001"/>
    <w:rsid w:val="00A233F1"/>
    <w:rsid w:val="00A25210"/>
    <w:rsid w:val="00A26F01"/>
    <w:rsid w:val="00A275C4"/>
    <w:rsid w:val="00A41FFA"/>
    <w:rsid w:val="00A46608"/>
    <w:rsid w:val="00A542D3"/>
    <w:rsid w:val="00AB2C0D"/>
    <w:rsid w:val="00AC6187"/>
    <w:rsid w:val="00AD78F6"/>
    <w:rsid w:val="00AF2F6F"/>
    <w:rsid w:val="00AF4CBE"/>
    <w:rsid w:val="00B07F35"/>
    <w:rsid w:val="00B370AD"/>
    <w:rsid w:val="00B411FB"/>
    <w:rsid w:val="00B4122B"/>
    <w:rsid w:val="00B46625"/>
    <w:rsid w:val="00B47095"/>
    <w:rsid w:val="00B558E6"/>
    <w:rsid w:val="00B60B3F"/>
    <w:rsid w:val="00B817C1"/>
    <w:rsid w:val="00B84B31"/>
    <w:rsid w:val="00B9217D"/>
    <w:rsid w:val="00BA1D7E"/>
    <w:rsid w:val="00BB18A9"/>
    <w:rsid w:val="00BD2A36"/>
    <w:rsid w:val="00BD2C25"/>
    <w:rsid w:val="00BE6105"/>
    <w:rsid w:val="00BF72BE"/>
    <w:rsid w:val="00C022CE"/>
    <w:rsid w:val="00C10289"/>
    <w:rsid w:val="00C1670D"/>
    <w:rsid w:val="00C17EAE"/>
    <w:rsid w:val="00C36AFC"/>
    <w:rsid w:val="00C43AB8"/>
    <w:rsid w:val="00C518EE"/>
    <w:rsid w:val="00C7090A"/>
    <w:rsid w:val="00C77016"/>
    <w:rsid w:val="00CC1753"/>
    <w:rsid w:val="00CC4579"/>
    <w:rsid w:val="00CD2A9B"/>
    <w:rsid w:val="00CD3729"/>
    <w:rsid w:val="00CF2C52"/>
    <w:rsid w:val="00CF7D4B"/>
    <w:rsid w:val="00D06BFE"/>
    <w:rsid w:val="00D210E7"/>
    <w:rsid w:val="00D2503A"/>
    <w:rsid w:val="00D30633"/>
    <w:rsid w:val="00D35306"/>
    <w:rsid w:val="00D42FD7"/>
    <w:rsid w:val="00D57847"/>
    <w:rsid w:val="00D6037E"/>
    <w:rsid w:val="00D640FB"/>
    <w:rsid w:val="00D64F93"/>
    <w:rsid w:val="00D82E18"/>
    <w:rsid w:val="00D87B4A"/>
    <w:rsid w:val="00D90680"/>
    <w:rsid w:val="00DB482F"/>
    <w:rsid w:val="00DD18D1"/>
    <w:rsid w:val="00DD5D9D"/>
    <w:rsid w:val="00DD70BC"/>
    <w:rsid w:val="00DE4670"/>
    <w:rsid w:val="00DE70BD"/>
    <w:rsid w:val="00DF29C6"/>
    <w:rsid w:val="00E02003"/>
    <w:rsid w:val="00E2718B"/>
    <w:rsid w:val="00E27846"/>
    <w:rsid w:val="00E31112"/>
    <w:rsid w:val="00E33403"/>
    <w:rsid w:val="00E3755F"/>
    <w:rsid w:val="00E41798"/>
    <w:rsid w:val="00E43274"/>
    <w:rsid w:val="00E4461A"/>
    <w:rsid w:val="00E542CE"/>
    <w:rsid w:val="00E54C0E"/>
    <w:rsid w:val="00E61B5E"/>
    <w:rsid w:val="00E65A88"/>
    <w:rsid w:val="00E75F88"/>
    <w:rsid w:val="00E95A9D"/>
    <w:rsid w:val="00EA55CD"/>
    <w:rsid w:val="00EE515E"/>
    <w:rsid w:val="00F0389C"/>
    <w:rsid w:val="00F14593"/>
    <w:rsid w:val="00F2232D"/>
    <w:rsid w:val="00F443E2"/>
    <w:rsid w:val="00F453C4"/>
    <w:rsid w:val="00F54491"/>
    <w:rsid w:val="00F66613"/>
    <w:rsid w:val="00F8015F"/>
    <w:rsid w:val="00F818BC"/>
    <w:rsid w:val="00F8260A"/>
    <w:rsid w:val="00FB7C95"/>
    <w:rsid w:val="16B3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5"/>
  </w:style>
  <w:style w:type="paragraph" w:styleId="1">
    <w:name w:val="heading 1"/>
    <w:basedOn w:val="a"/>
    <w:next w:val="a"/>
    <w:link w:val="10"/>
    <w:uiPriority w:val="9"/>
    <w:qFormat/>
    <w:rsid w:val="00010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453C4"/>
    <w:rPr>
      <w:color w:val="0000FF"/>
      <w:u w:val="single"/>
    </w:rPr>
  </w:style>
  <w:style w:type="character" w:customStyle="1" w:styleId="c3">
    <w:name w:val="c3"/>
    <w:basedOn w:val="a0"/>
    <w:rsid w:val="007E3ACF"/>
  </w:style>
  <w:style w:type="character" w:customStyle="1" w:styleId="c1">
    <w:name w:val="c1"/>
    <w:basedOn w:val="a0"/>
    <w:rsid w:val="007E3ACF"/>
  </w:style>
  <w:style w:type="character" w:customStyle="1" w:styleId="apple-tab-span">
    <w:name w:val="apple-tab-span"/>
    <w:basedOn w:val="a0"/>
    <w:rsid w:val="00A03E88"/>
  </w:style>
  <w:style w:type="paragraph" w:styleId="a4">
    <w:name w:val="List Paragraph"/>
    <w:basedOn w:val="a"/>
    <w:uiPriority w:val="34"/>
    <w:qFormat/>
    <w:rsid w:val="002C0837"/>
    <w:pPr>
      <w:spacing w:after="200" w:line="276" w:lineRule="auto"/>
      <w:ind w:left="720" w:right="0"/>
      <w:contextualSpacing/>
    </w:pPr>
  </w:style>
  <w:style w:type="paragraph" w:customStyle="1" w:styleId="c2">
    <w:name w:val="c2"/>
    <w:basedOn w:val="a"/>
    <w:rsid w:val="005304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18AB"/>
    <w:rPr>
      <w:i/>
      <w:iCs/>
    </w:rPr>
  </w:style>
  <w:style w:type="paragraph" w:customStyle="1" w:styleId="p12">
    <w:name w:val="p12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0D53"/>
  </w:style>
  <w:style w:type="paragraph" w:customStyle="1" w:styleId="p10">
    <w:name w:val="p10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6037E"/>
    <w:pPr>
      <w:spacing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D60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863A76"/>
    <w:pPr>
      <w:spacing w:line="240" w:lineRule="auto"/>
      <w:ind w:left="0" w:right="0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085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5BC4"/>
  </w:style>
  <w:style w:type="paragraph" w:styleId="ab">
    <w:name w:val="footer"/>
    <w:basedOn w:val="a"/>
    <w:link w:val="ac"/>
    <w:uiPriority w:val="99"/>
    <w:unhideWhenUsed/>
    <w:rsid w:val="00085BC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5"/>
  </w:style>
  <w:style w:type="paragraph" w:styleId="1">
    <w:name w:val="heading 1"/>
    <w:basedOn w:val="a"/>
    <w:next w:val="a"/>
    <w:link w:val="10"/>
    <w:uiPriority w:val="9"/>
    <w:qFormat/>
    <w:rsid w:val="00010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453C4"/>
    <w:rPr>
      <w:color w:val="0000FF"/>
      <w:u w:val="single"/>
    </w:rPr>
  </w:style>
  <w:style w:type="character" w:customStyle="1" w:styleId="c3">
    <w:name w:val="c3"/>
    <w:basedOn w:val="a0"/>
    <w:rsid w:val="007E3ACF"/>
  </w:style>
  <w:style w:type="character" w:customStyle="1" w:styleId="c1">
    <w:name w:val="c1"/>
    <w:basedOn w:val="a0"/>
    <w:rsid w:val="007E3ACF"/>
  </w:style>
  <w:style w:type="character" w:customStyle="1" w:styleId="apple-tab-span">
    <w:name w:val="apple-tab-span"/>
    <w:basedOn w:val="a0"/>
    <w:rsid w:val="00A03E88"/>
  </w:style>
  <w:style w:type="paragraph" w:styleId="a4">
    <w:name w:val="List Paragraph"/>
    <w:basedOn w:val="a"/>
    <w:uiPriority w:val="34"/>
    <w:qFormat/>
    <w:rsid w:val="002C0837"/>
    <w:pPr>
      <w:spacing w:after="200" w:line="276" w:lineRule="auto"/>
      <w:ind w:left="720" w:right="0"/>
      <w:contextualSpacing/>
    </w:pPr>
  </w:style>
  <w:style w:type="paragraph" w:customStyle="1" w:styleId="c2">
    <w:name w:val="c2"/>
    <w:basedOn w:val="a"/>
    <w:rsid w:val="005304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18AB"/>
    <w:rPr>
      <w:i/>
      <w:iCs/>
    </w:rPr>
  </w:style>
  <w:style w:type="paragraph" w:customStyle="1" w:styleId="p12">
    <w:name w:val="p12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0D53"/>
  </w:style>
  <w:style w:type="paragraph" w:customStyle="1" w:styleId="p10">
    <w:name w:val="p10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C0D5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6ffb0eb778b5459e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752C-55FA-4511-8BF7-D4E80D3A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2018-01-08T17:32:00Z</dcterms:created>
  <dcterms:modified xsi:type="dcterms:W3CDTF">2018-02-06T11:08:00Z</dcterms:modified>
</cp:coreProperties>
</file>