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5" w:rsidRPr="009527C3" w:rsidRDefault="00330600" w:rsidP="007E1348">
      <w:pPr>
        <w:jc w:val="center"/>
        <w:rPr>
          <w:b/>
          <w:sz w:val="32"/>
          <w:szCs w:val="32"/>
        </w:rPr>
      </w:pPr>
      <w:r w:rsidRPr="009527C3">
        <w:rPr>
          <w:b/>
          <w:sz w:val="32"/>
          <w:szCs w:val="32"/>
        </w:rPr>
        <w:t xml:space="preserve">Слайд 1 </w:t>
      </w:r>
      <w:r w:rsidR="00E619A4">
        <w:rPr>
          <w:b/>
          <w:sz w:val="32"/>
          <w:szCs w:val="32"/>
        </w:rPr>
        <w:t>Основные итоги и перспективы развития системы образования Мозырского района</w:t>
      </w:r>
      <w:r w:rsidR="008F60A3">
        <w:rPr>
          <w:b/>
          <w:sz w:val="32"/>
          <w:szCs w:val="32"/>
        </w:rPr>
        <w:t>:</w:t>
      </w:r>
      <w:r w:rsidR="00E619A4">
        <w:rPr>
          <w:b/>
          <w:sz w:val="32"/>
          <w:szCs w:val="32"/>
        </w:rPr>
        <w:t xml:space="preserve"> традиции                                                           и инновации</w:t>
      </w:r>
    </w:p>
    <w:p w:rsidR="003B7A87" w:rsidRPr="009527C3" w:rsidRDefault="003B7A87" w:rsidP="00357D5C">
      <w:pPr>
        <w:ind w:left="4955" w:firstLine="7"/>
        <w:jc w:val="left"/>
        <w:rPr>
          <w:sz w:val="32"/>
          <w:szCs w:val="32"/>
        </w:rPr>
      </w:pPr>
    </w:p>
    <w:p w:rsidR="003B7A87" w:rsidRPr="009527C3" w:rsidRDefault="003B7A87" w:rsidP="003B7A87">
      <w:pPr>
        <w:jc w:val="center"/>
        <w:rPr>
          <w:sz w:val="32"/>
          <w:szCs w:val="32"/>
        </w:rPr>
      </w:pPr>
      <w:r w:rsidRPr="009527C3">
        <w:rPr>
          <w:sz w:val="32"/>
          <w:szCs w:val="32"/>
        </w:rPr>
        <w:t>Уважаем</w:t>
      </w:r>
      <w:r w:rsidR="00D50840">
        <w:rPr>
          <w:sz w:val="32"/>
          <w:szCs w:val="32"/>
        </w:rPr>
        <w:t>ая</w:t>
      </w:r>
      <w:r w:rsidR="00733CAA">
        <w:rPr>
          <w:sz w:val="32"/>
          <w:szCs w:val="32"/>
        </w:rPr>
        <w:t xml:space="preserve"> </w:t>
      </w:r>
      <w:r w:rsidR="00D50840">
        <w:rPr>
          <w:sz w:val="32"/>
          <w:szCs w:val="32"/>
        </w:rPr>
        <w:t xml:space="preserve">Елена Федоровна, </w:t>
      </w:r>
      <w:r w:rsidR="00210ADD">
        <w:rPr>
          <w:sz w:val="32"/>
          <w:szCs w:val="32"/>
        </w:rPr>
        <w:t>Татьяна Евгеньевна</w:t>
      </w:r>
      <w:r w:rsidR="00357D5C" w:rsidRPr="009527C3">
        <w:rPr>
          <w:sz w:val="32"/>
          <w:szCs w:val="32"/>
        </w:rPr>
        <w:t>, коллеги, гости, приглашенные</w:t>
      </w:r>
      <w:r w:rsidRPr="009527C3">
        <w:rPr>
          <w:sz w:val="32"/>
          <w:szCs w:val="32"/>
        </w:rPr>
        <w:t>!</w:t>
      </w:r>
    </w:p>
    <w:p w:rsidR="00330600" w:rsidRPr="009527C3" w:rsidRDefault="00330600" w:rsidP="00357D5C">
      <w:pPr>
        <w:ind w:firstLine="0"/>
        <w:rPr>
          <w:color w:val="000000"/>
          <w:sz w:val="32"/>
          <w:szCs w:val="32"/>
          <w:lang w:eastAsia="ru-RU" w:bidi="ru-RU"/>
        </w:rPr>
      </w:pPr>
    </w:p>
    <w:p w:rsidR="00330600" w:rsidRPr="00CA2774" w:rsidRDefault="00330600" w:rsidP="00330600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 Новые приоритеты  в образовательной  политике (качество и  доступность,  введение профильного образования, изменение учебных планов и программ,  повышение эффективности управления образовательным учреждением), ставят перед </w:t>
      </w:r>
      <w:r w:rsidR="00F57C99" w:rsidRPr="00CA2774">
        <w:rPr>
          <w:sz w:val="30"/>
          <w:szCs w:val="30"/>
        </w:rPr>
        <w:t xml:space="preserve">системой образования </w:t>
      </w:r>
      <w:r w:rsidRPr="00CA2774">
        <w:rPr>
          <w:sz w:val="30"/>
          <w:szCs w:val="30"/>
        </w:rPr>
        <w:t xml:space="preserve">  района ряд новых целей и задач, связанных с формированием и развитием современной  личности воспитанника и учащегося. </w:t>
      </w:r>
    </w:p>
    <w:p w:rsidR="00165531" w:rsidRDefault="00330600" w:rsidP="00165531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097029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</w:t>
      </w:r>
      <w:r w:rsidR="00165531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редлагаю проанализировать результаты нашей работы</w:t>
      </w:r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 направлениям</w:t>
      </w:r>
      <w:r w:rsidR="000B1C3C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A3166E" w:rsidRPr="00A3166E" w:rsidRDefault="00A3166E" w:rsidP="00A3166E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В системе образования и спорта  работает 4895 человек, из них 2750 педагогических работников. Контингент учащихся  общего среднего образования составляет 13990 человек, </w:t>
      </w:r>
      <w:r w:rsidRPr="00CA2774">
        <w:rPr>
          <w:sz w:val="30"/>
          <w:szCs w:val="30"/>
        </w:rPr>
        <w:t>6026 воспитанников</w:t>
      </w:r>
      <w:r>
        <w:rPr>
          <w:sz w:val="30"/>
          <w:szCs w:val="30"/>
        </w:rPr>
        <w:t xml:space="preserve"> учреждений дошкольного образования.</w:t>
      </w:r>
      <w:r w:rsidR="00792C7B">
        <w:rPr>
          <w:sz w:val="30"/>
          <w:szCs w:val="30"/>
        </w:rPr>
        <w:t xml:space="preserve"> Динамика рождаемости в районе</w:t>
      </w:r>
      <w:r w:rsidR="009F35DF">
        <w:rPr>
          <w:sz w:val="30"/>
          <w:szCs w:val="30"/>
        </w:rPr>
        <w:t>,</w:t>
      </w:r>
      <w:r w:rsidR="00792C7B">
        <w:rPr>
          <w:sz w:val="30"/>
          <w:szCs w:val="30"/>
        </w:rPr>
        <w:t xml:space="preserve"> как и в области положительная.</w:t>
      </w:r>
    </w:p>
    <w:p w:rsidR="0038684E" w:rsidRPr="00CA2774" w:rsidRDefault="0038684E" w:rsidP="0038684E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sz w:val="30"/>
          <w:szCs w:val="30"/>
        </w:rPr>
      </w:pPr>
      <w:r w:rsidRPr="00CA2774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Дошкольное образование</w:t>
      </w:r>
    </w:p>
    <w:p w:rsidR="0038684E" w:rsidRPr="00CA2774" w:rsidRDefault="0038684E" w:rsidP="0038684E">
      <w:pPr>
        <w:ind w:firstLine="708"/>
        <w:rPr>
          <w:rStyle w:val="0pt"/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  <w:shd w:val="clear" w:color="auto" w:fill="auto"/>
          <w:lang w:eastAsia="en-US" w:bidi="ar-SA"/>
        </w:rPr>
      </w:pPr>
      <w:r w:rsidRPr="00CA2774">
        <w:rPr>
          <w:b/>
          <w:color w:val="000000"/>
          <w:sz w:val="30"/>
          <w:szCs w:val="30"/>
          <w:lang w:eastAsia="ru-RU" w:bidi="ru-RU"/>
        </w:rPr>
        <w:t xml:space="preserve"> </w:t>
      </w:r>
      <w:r w:rsidRPr="00CA2774">
        <w:rPr>
          <w:color w:val="000000"/>
          <w:sz w:val="30"/>
          <w:szCs w:val="30"/>
          <w:lang w:eastAsia="ru-RU" w:bidi="ru-RU"/>
        </w:rPr>
        <w:t xml:space="preserve">Сохранилась стабильность и позитивная динамика в работе системы </w:t>
      </w:r>
      <w:r w:rsidRPr="00CA2774">
        <w:rPr>
          <w:rStyle w:val="0pt"/>
          <w:rFonts w:ascii="Times New Roman" w:hAnsi="Times New Roman" w:cs="Times New Roman"/>
          <w:b w:val="0"/>
          <w:sz w:val="30"/>
          <w:szCs w:val="30"/>
        </w:rPr>
        <w:t>дошкольного образования района.</w:t>
      </w:r>
      <w:r w:rsidR="00D71205" w:rsidRPr="00D71205">
        <w:rPr>
          <w:rStyle w:val="0pt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A2774">
        <w:rPr>
          <w:sz w:val="30"/>
          <w:szCs w:val="30"/>
        </w:rPr>
        <w:t>Сеть учреждений дошкольного образования ежегодно д</w:t>
      </w:r>
      <w:r w:rsidR="00D71205">
        <w:rPr>
          <w:sz w:val="30"/>
          <w:szCs w:val="30"/>
        </w:rPr>
        <w:t>ифференцируется, представлена 4</w:t>
      </w:r>
      <w:r w:rsidR="00D71205" w:rsidRPr="00D71205">
        <w:rPr>
          <w:sz w:val="30"/>
          <w:szCs w:val="30"/>
        </w:rPr>
        <w:t>5</w:t>
      </w:r>
      <w:r w:rsidRPr="00CA2774">
        <w:rPr>
          <w:sz w:val="30"/>
          <w:szCs w:val="30"/>
        </w:rPr>
        <w:t xml:space="preserve"> учреждениями образования.</w:t>
      </w:r>
    </w:p>
    <w:p w:rsidR="0038684E" w:rsidRPr="00CA2774" w:rsidRDefault="00A57F68" w:rsidP="0038684E">
      <w:pPr>
        <w:ind w:firstLine="708"/>
        <w:rPr>
          <w:color w:val="000000"/>
          <w:sz w:val="30"/>
          <w:szCs w:val="30"/>
          <w:lang w:eastAsia="ru-RU" w:bidi="ru-RU"/>
        </w:rPr>
      </w:pPr>
      <w:r w:rsidRPr="00CA2774">
        <w:rPr>
          <w:b/>
          <w:color w:val="000000"/>
          <w:sz w:val="30"/>
          <w:szCs w:val="30"/>
          <w:lang w:eastAsia="ru-RU" w:bidi="ru-RU"/>
        </w:rPr>
        <w:t xml:space="preserve"> </w:t>
      </w:r>
      <w:r w:rsidR="0038684E" w:rsidRPr="00CA2774">
        <w:rPr>
          <w:color w:val="000000"/>
          <w:sz w:val="30"/>
          <w:szCs w:val="30"/>
          <w:lang w:eastAsia="ru-RU" w:bidi="ru-RU"/>
        </w:rPr>
        <w:t xml:space="preserve">Сеть учреждений  отличается гибкостью. Становятся  востребованными  новые формы организации работы, такие как материнская школа, адаптационные группы и группы кратковременного пребывания. </w:t>
      </w:r>
    </w:p>
    <w:p w:rsidR="0038684E" w:rsidRPr="00CA2774" w:rsidRDefault="0038684E" w:rsidP="0038684E">
      <w:pPr>
        <w:ind w:firstLine="708"/>
        <w:rPr>
          <w:sz w:val="30"/>
          <w:szCs w:val="30"/>
        </w:rPr>
      </w:pPr>
      <w:r w:rsidRPr="00CA2774">
        <w:rPr>
          <w:iCs/>
          <w:sz w:val="30"/>
          <w:szCs w:val="30"/>
        </w:rPr>
        <w:t xml:space="preserve">С целью удовлетворения запросов родителей на </w:t>
      </w:r>
      <w:r w:rsidRPr="00CA2774">
        <w:rPr>
          <w:sz w:val="30"/>
          <w:szCs w:val="30"/>
        </w:rPr>
        <w:t>образовательные услуги в   районе организована работа  259 кружков и секций по различным направлениям</w:t>
      </w:r>
      <w:r w:rsidR="00CA2774">
        <w:rPr>
          <w:sz w:val="30"/>
          <w:szCs w:val="30"/>
        </w:rPr>
        <w:t xml:space="preserve"> деятельности</w:t>
      </w:r>
      <w:r w:rsidRPr="00CA2774">
        <w:rPr>
          <w:sz w:val="30"/>
          <w:szCs w:val="30"/>
        </w:rPr>
        <w:t xml:space="preserve">,  из них 137 - на платной  основе  (2014/2015- 203 кружков и секций, из них 89- на платной основе). </w:t>
      </w:r>
    </w:p>
    <w:p w:rsidR="0038684E" w:rsidRPr="00527326" w:rsidRDefault="0038684E" w:rsidP="0038684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Принимаются дополнительные меры по обеспечению детей, проживающих в сельской местности, дошкольным образованием. </w:t>
      </w:r>
      <w:r w:rsidRPr="00527326">
        <w:rPr>
          <w:sz w:val="30"/>
          <w:szCs w:val="30"/>
        </w:rPr>
        <w:t xml:space="preserve">По запросам родителей ежегодно обеспечен подвоз воспитанников к учреждениям дошкольного образования. В 2015/2016 учебном году – 21 ребенок дошкольного возраста из 10 сельских населенных пунктов в 6 дошкольных учреждений (2014/2015 – 26 детей дошкольного возраста из 9 сельских населенных пунктов в 5 дошкольных учреждений). </w:t>
      </w:r>
    </w:p>
    <w:p w:rsidR="0038684E" w:rsidRPr="00CA2774" w:rsidRDefault="0038684E" w:rsidP="0038684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Для максимального удовлетворения социального запроса в 2016 году планируется ввод в эксплуатацию нового учреждения дошкольного образования на 300 мест</w:t>
      </w:r>
      <w:r w:rsidRPr="00CA2774">
        <w:rPr>
          <w:b/>
          <w:sz w:val="30"/>
          <w:szCs w:val="30"/>
        </w:rPr>
        <w:t>.</w:t>
      </w:r>
    </w:p>
    <w:p w:rsidR="0038684E" w:rsidRPr="00CA2774" w:rsidRDefault="0038684E" w:rsidP="0038684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lastRenderedPageBreak/>
        <w:t>В районе остается стабильным показатель охвата детей от 3 до</w:t>
      </w:r>
      <w:r w:rsidR="00A3166E">
        <w:rPr>
          <w:sz w:val="30"/>
          <w:szCs w:val="30"/>
        </w:rPr>
        <w:t xml:space="preserve"> 6 лет</w:t>
      </w:r>
      <w:proofErr w:type="gramStart"/>
      <w:r w:rsidR="00A3166E">
        <w:rPr>
          <w:sz w:val="30"/>
          <w:szCs w:val="30"/>
        </w:rPr>
        <w:t>.</w:t>
      </w:r>
      <w:proofErr w:type="gramEnd"/>
      <w:r w:rsidR="00A3166E">
        <w:rPr>
          <w:sz w:val="30"/>
          <w:szCs w:val="30"/>
        </w:rPr>
        <w:t xml:space="preserve"> (</w:t>
      </w:r>
      <w:proofErr w:type="gramStart"/>
      <w:r w:rsidR="00A3166E">
        <w:rPr>
          <w:sz w:val="30"/>
          <w:szCs w:val="30"/>
        </w:rPr>
        <w:t>с</w:t>
      </w:r>
      <w:proofErr w:type="gramEnd"/>
      <w:r w:rsidR="00A3166E">
        <w:rPr>
          <w:sz w:val="30"/>
          <w:szCs w:val="30"/>
        </w:rPr>
        <w:t>оставил 89,2%</w:t>
      </w:r>
      <w:r w:rsidRPr="00CA2774">
        <w:rPr>
          <w:sz w:val="30"/>
          <w:szCs w:val="30"/>
        </w:rPr>
        <w:t>)</w:t>
      </w:r>
      <w:r w:rsidR="00D71205">
        <w:rPr>
          <w:sz w:val="30"/>
          <w:szCs w:val="30"/>
        </w:rPr>
        <w:t xml:space="preserve"> областной показатель</w:t>
      </w:r>
      <w:r w:rsidR="004510B3">
        <w:rPr>
          <w:sz w:val="30"/>
          <w:szCs w:val="30"/>
        </w:rPr>
        <w:t xml:space="preserve"> 73,1</w:t>
      </w:r>
      <w:r w:rsidRPr="00CA2774">
        <w:rPr>
          <w:sz w:val="30"/>
          <w:szCs w:val="30"/>
        </w:rPr>
        <w:t>. Выполняется социальный стандарт по подготовке детей пятилетнего возраста к школе (100%).</w:t>
      </w:r>
      <w:r w:rsidR="00B05429">
        <w:rPr>
          <w:sz w:val="30"/>
          <w:szCs w:val="30"/>
        </w:rPr>
        <w:tab/>
      </w:r>
    </w:p>
    <w:p w:rsidR="00CA72B4" w:rsidRDefault="000C0ACC" w:rsidP="000C0ACC">
      <w:pPr>
        <w:ind w:firstLine="0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</w:t>
      </w:r>
      <w:r w:rsidR="0038684E" w:rsidRPr="00CA2774">
        <w:rPr>
          <w:sz w:val="30"/>
          <w:szCs w:val="30"/>
        </w:rPr>
        <w:t>Качество образовательного процесса в  учреждениях дошкольного образования обеспечивают   889    педагогов. Высшее образование  имеют   88%   педагогических работни</w:t>
      </w:r>
      <w:r w:rsidR="00CA72B4">
        <w:rPr>
          <w:sz w:val="30"/>
          <w:szCs w:val="30"/>
        </w:rPr>
        <w:t>ков (областной показатель 52%). В</w:t>
      </w:r>
      <w:r w:rsidR="0038684E" w:rsidRPr="00CA2774">
        <w:rPr>
          <w:sz w:val="30"/>
          <w:szCs w:val="30"/>
        </w:rPr>
        <w:t xml:space="preserve">ысшую и первую квалификационные категории </w:t>
      </w:r>
      <w:r w:rsidR="00CA72B4">
        <w:rPr>
          <w:sz w:val="30"/>
          <w:szCs w:val="30"/>
        </w:rPr>
        <w:t xml:space="preserve"> имеют</w:t>
      </w:r>
      <w:r w:rsidR="0038684E" w:rsidRPr="00CA2774">
        <w:rPr>
          <w:sz w:val="30"/>
          <w:szCs w:val="30"/>
        </w:rPr>
        <w:t xml:space="preserve"> 44,4 %. (в 2014/2015- 43,8%).</w:t>
      </w:r>
    </w:p>
    <w:p w:rsidR="008452CF" w:rsidRDefault="00CA72B4" w:rsidP="00CA72B4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Данный процент низкий потому, что образование по специальности имеет только 25,7%, что не позволяет  последовательно присвоить квалификационную категорию. </w:t>
      </w:r>
      <w:r w:rsidR="008452CF">
        <w:rPr>
          <w:sz w:val="30"/>
          <w:szCs w:val="30"/>
        </w:rPr>
        <w:t xml:space="preserve">Практически во всех учреждениях дошкольного образования работают педагоги не специалисты, а именно: ДУ № 17 (9 чел.), 9 (17 чел.), 29 (10 чел.), 19 (12 чел.), 24 (10 чел.), 3 (11), 33 (12), 7 (16). </w:t>
      </w:r>
    </w:p>
    <w:p w:rsidR="00CA72B4" w:rsidRDefault="00CA72B4" w:rsidP="00CA72B4">
      <w:pPr>
        <w:ind w:firstLine="708"/>
        <w:rPr>
          <w:sz w:val="30"/>
          <w:szCs w:val="30"/>
        </w:rPr>
      </w:pPr>
      <w:r>
        <w:rPr>
          <w:sz w:val="30"/>
          <w:szCs w:val="30"/>
        </w:rPr>
        <w:t>Одной из</w:t>
      </w:r>
      <w:r w:rsidR="000C0ACC">
        <w:rPr>
          <w:sz w:val="30"/>
          <w:szCs w:val="30"/>
        </w:rPr>
        <w:t xml:space="preserve"> первоочередных задач</w:t>
      </w:r>
      <w:r>
        <w:rPr>
          <w:sz w:val="30"/>
          <w:szCs w:val="30"/>
        </w:rPr>
        <w:t xml:space="preserve"> дошкольно</w:t>
      </w:r>
      <w:r w:rsidR="000C0ACC">
        <w:rPr>
          <w:sz w:val="30"/>
          <w:szCs w:val="30"/>
        </w:rPr>
        <w:t>го образования – должна быть  переподготовка педагогов  по специальности « Дошкольное образование»</w:t>
      </w:r>
      <w:r>
        <w:rPr>
          <w:sz w:val="30"/>
          <w:szCs w:val="30"/>
        </w:rPr>
        <w:t>.</w:t>
      </w:r>
    </w:p>
    <w:p w:rsidR="0038684E" w:rsidRPr="00CA2774" w:rsidRDefault="0038684E" w:rsidP="0038684E">
      <w:pPr>
        <w:ind w:firstLine="708"/>
        <w:rPr>
          <w:rFonts w:eastAsia="Times New Roman"/>
          <w:sz w:val="30"/>
          <w:szCs w:val="30"/>
        </w:rPr>
      </w:pPr>
      <w:r w:rsidRPr="00CA2774">
        <w:rPr>
          <w:rFonts w:eastAsia="Times New Roman"/>
          <w:sz w:val="30"/>
          <w:szCs w:val="30"/>
        </w:rPr>
        <w:t>С  1 сентября 2015 реализовывали инновационные проекты Дошкольный центр развития ребенка г</w:t>
      </w:r>
      <w:proofErr w:type="gramStart"/>
      <w:r w:rsidRPr="00CA2774">
        <w:rPr>
          <w:rFonts w:eastAsia="Times New Roman"/>
          <w:sz w:val="30"/>
          <w:szCs w:val="30"/>
        </w:rPr>
        <w:t>.М</w:t>
      </w:r>
      <w:proofErr w:type="gramEnd"/>
      <w:r w:rsidRPr="00CA2774">
        <w:rPr>
          <w:rFonts w:eastAsia="Times New Roman"/>
          <w:sz w:val="30"/>
          <w:szCs w:val="30"/>
        </w:rPr>
        <w:t xml:space="preserve">озыря, </w:t>
      </w:r>
      <w:proofErr w:type="spellStart"/>
      <w:r w:rsidRPr="00CA2774">
        <w:rPr>
          <w:rFonts w:eastAsia="Times New Roman"/>
          <w:sz w:val="30"/>
          <w:szCs w:val="30"/>
        </w:rPr>
        <w:t>Козенский</w:t>
      </w:r>
      <w:proofErr w:type="spellEnd"/>
      <w:r w:rsidRPr="00CA2774">
        <w:rPr>
          <w:rFonts w:eastAsia="Times New Roman"/>
          <w:sz w:val="30"/>
          <w:szCs w:val="30"/>
        </w:rPr>
        <w:t xml:space="preserve"> дошкольный центр развития ребенка Мозырского района. С сентября 2016 года будут открыты инновационные площадки на базе  ясли – сад № 31, 34, экспериментальная площадка на базе санаторный ясли-сад № 13 г</w:t>
      </w:r>
      <w:proofErr w:type="gramStart"/>
      <w:r w:rsidRPr="00CA2774">
        <w:rPr>
          <w:rFonts w:eastAsia="Times New Roman"/>
          <w:sz w:val="30"/>
          <w:szCs w:val="30"/>
        </w:rPr>
        <w:t>.М</w:t>
      </w:r>
      <w:proofErr w:type="gramEnd"/>
      <w:r w:rsidRPr="00CA2774">
        <w:rPr>
          <w:rFonts w:eastAsia="Times New Roman"/>
          <w:sz w:val="30"/>
          <w:szCs w:val="30"/>
        </w:rPr>
        <w:t xml:space="preserve">озыря.  </w:t>
      </w:r>
    </w:p>
    <w:p w:rsidR="0038684E" w:rsidRPr="00CA2774" w:rsidRDefault="0038684E" w:rsidP="0038684E">
      <w:pPr>
        <w:rPr>
          <w:rFonts w:eastAsia="Times New Roman"/>
          <w:sz w:val="30"/>
          <w:szCs w:val="30"/>
        </w:rPr>
      </w:pPr>
      <w:r w:rsidRPr="00CA2774">
        <w:rPr>
          <w:rFonts w:eastAsia="Times New Roman"/>
          <w:sz w:val="30"/>
          <w:szCs w:val="30"/>
        </w:rPr>
        <w:t>Выпускница дошкольного учреждения образования «Ясли-сад № 24 г</w:t>
      </w:r>
      <w:proofErr w:type="gramStart"/>
      <w:r w:rsidRPr="00CA2774">
        <w:rPr>
          <w:rFonts w:eastAsia="Times New Roman"/>
          <w:sz w:val="30"/>
          <w:szCs w:val="30"/>
        </w:rPr>
        <w:t>.М</w:t>
      </w:r>
      <w:proofErr w:type="gramEnd"/>
      <w:r w:rsidRPr="00CA2774">
        <w:rPr>
          <w:rFonts w:eastAsia="Times New Roman"/>
          <w:sz w:val="30"/>
          <w:szCs w:val="30"/>
        </w:rPr>
        <w:t xml:space="preserve">озыря» Екатерина </w:t>
      </w:r>
      <w:proofErr w:type="spellStart"/>
      <w:r w:rsidRPr="00CA2774">
        <w:rPr>
          <w:rFonts w:eastAsia="Times New Roman"/>
          <w:sz w:val="30"/>
          <w:szCs w:val="30"/>
        </w:rPr>
        <w:t>Усикова</w:t>
      </w:r>
      <w:proofErr w:type="spellEnd"/>
      <w:r w:rsidRPr="00CA2774">
        <w:rPr>
          <w:rFonts w:eastAsia="Times New Roman"/>
          <w:sz w:val="30"/>
          <w:szCs w:val="30"/>
        </w:rPr>
        <w:t xml:space="preserve">, воспитанница Татьяны Владимировны </w:t>
      </w:r>
      <w:proofErr w:type="spellStart"/>
      <w:r w:rsidRPr="00CA2774">
        <w:rPr>
          <w:rFonts w:eastAsia="Times New Roman"/>
          <w:sz w:val="30"/>
          <w:szCs w:val="30"/>
        </w:rPr>
        <w:t>Гапанчук</w:t>
      </w:r>
      <w:proofErr w:type="spellEnd"/>
      <w:r w:rsidRPr="00CA2774">
        <w:rPr>
          <w:rFonts w:eastAsia="Times New Roman"/>
          <w:sz w:val="30"/>
          <w:szCs w:val="30"/>
        </w:rPr>
        <w:t xml:space="preserve"> стала дипломантом </w:t>
      </w:r>
      <w:r w:rsidRPr="00CA2774">
        <w:rPr>
          <w:rFonts w:eastAsia="Times New Roman"/>
          <w:sz w:val="30"/>
          <w:szCs w:val="30"/>
          <w:lang w:val="en-US"/>
        </w:rPr>
        <w:t>I</w:t>
      </w:r>
      <w:r w:rsidRPr="00CA2774">
        <w:rPr>
          <w:rFonts w:eastAsia="Times New Roman"/>
          <w:sz w:val="30"/>
          <w:szCs w:val="30"/>
        </w:rPr>
        <w:t xml:space="preserve"> степени в </w:t>
      </w:r>
      <w:r w:rsidRPr="00CA2774">
        <w:rPr>
          <w:sz w:val="30"/>
          <w:szCs w:val="30"/>
        </w:rPr>
        <w:t xml:space="preserve">Республиканском конкурсе исследовательских работ детей дошкольного возраста «Я – исследователь». </w:t>
      </w:r>
    </w:p>
    <w:p w:rsidR="0038684E" w:rsidRPr="00CA2774" w:rsidRDefault="000E04F3" w:rsidP="000E04F3">
      <w:pPr>
        <w:pStyle w:val="2"/>
        <w:shd w:val="clear" w:color="auto" w:fill="auto"/>
        <w:spacing w:after="0" w:line="240" w:lineRule="auto"/>
        <w:ind w:left="20" w:right="40"/>
        <w:rPr>
          <w:rFonts w:ascii="Times New Roman" w:hAnsi="Times New Roman" w:cs="Times New Roman"/>
          <w:b/>
          <w:i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       </w:t>
      </w:r>
      <w:r w:rsidR="0038684E" w:rsidRPr="00CA2774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38684E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Заслуживает внимания практика использования средств внебюджетной, спонсорской помощи направленной на пополнение предметной пространственной среды, укрепление материально-технической базы и создание безопасных условий. </w:t>
      </w:r>
      <w:r w:rsidR="0038684E" w:rsidRPr="00CA2774">
        <w:rPr>
          <w:rFonts w:ascii="Times New Roman" w:eastAsia="Times New Roman" w:hAnsi="Times New Roman" w:cs="Times New Roman"/>
          <w:sz w:val="30"/>
          <w:szCs w:val="30"/>
        </w:rPr>
        <w:t xml:space="preserve">В районе по сравнению с прошлым годом увеличился процентный показатель ресурсного обеспечения- </w:t>
      </w:r>
      <w:r>
        <w:rPr>
          <w:rFonts w:ascii="Times New Roman" w:hAnsi="Times New Roman" w:cs="Times New Roman"/>
          <w:sz w:val="30"/>
          <w:szCs w:val="30"/>
        </w:rPr>
        <w:t>79,7</w:t>
      </w:r>
      <w:r w:rsidR="0038684E" w:rsidRPr="00CA2774">
        <w:rPr>
          <w:rFonts w:ascii="Times New Roman" w:hAnsi="Times New Roman" w:cs="Times New Roman"/>
          <w:sz w:val="30"/>
          <w:szCs w:val="30"/>
        </w:rPr>
        <w:t xml:space="preserve">% </w:t>
      </w:r>
      <w:r w:rsidR="0038684E" w:rsidRPr="00CA2774">
        <w:rPr>
          <w:rFonts w:ascii="Times New Roman" w:eastAsia="Times New Roman" w:hAnsi="Times New Roman" w:cs="Times New Roman"/>
          <w:sz w:val="30"/>
          <w:szCs w:val="30"/>
        </w:rPr>
        <w:t xml:space="preserve"> (2014/2015 –76,1 %).</w:t>
      </w:r>
    </w:p>
    <w:p w:rsidR="0038684E" w:rsidRPr="00CA2774" w:rsidRDefault="0038684E" w:rsidP="0038684E">
      <w:pPr>
        <w:rPr>
          <w:color w:val="000000"/>
          <w:sz w:val="30"/>
          <w:szCs w:val="30"/>
          <w:lang w:eastAsia="ru-RU" w:bidi="ru-RU"/>
        </w:rPr>
      </w:pPr>
      <w:r w:rsidRPr="00CA2774">
        <w:rPr>
          <w:i/>
          <w:color w:val="000000"/>
          <w:sz w:val="30"/>
          <w:szCs w:val="30"/>
          <w:lang w:eastAsia="ru-RU" w:bidi="ru-RU"/>
        </w:rPr>
        <w:t xml:space="preserve">В </w:t>
      </w:r>
      <w:r w:rsidRPr="00CA2774">
        <w:rPr>
          <w:color w:val="000000"/>
          <w:sz w:val="30"/>
          <w:szCs w:val="30"/>
          <w:lang w:eastAsia="ru-RU" w:bidi="ru-RU"/>
        </w:rPr>
        <w:t xml:space="preserve">целях усиления </w:t>
      </w:r>
      <w:proofErr w:type="gramStart"/>
      <w:r w:rsidRPr="00CA2774">
        <w:rPr>
          <w:color w:val="000000"/>
          <w:sz w:val="30"/>
          <w:szCs w:val="30"/>
          <w:lang w:eastAsia="ru-RU" w:bidi="ru-RU"/>
        </w:rPr>
        <w:t>контроля за</w:t>
      </w:r>
      <w:proofErr w:type="gramEnd"/>
      <w:r w:rsidRPr="00CA2774">
        <w:rPr>
          <w:color w:val="000000"/>
          <w:sz w:val="30"/>
          <w:szCs w:val="30"/>
          <w:lang w:eastAsia="ru-RU" w:bidi="ru-RU"/>
        </w:rPr>
        <w:t xml:space="preserve"> организацией питания учащихся, выполнения денежных и натуральных </w:t>
      </w:r>
      <w:r w:rsidRPr="00CA2774">
        <w:rPr>
          <w:sz w:val="30"/>
          <w:szCs w:val="30"/>
          <w:lang w:eastAsia="ru-RU" w:bidi="ru-RU"/>
        </w:rPr>
        <w:t>норм</w:t>
      </w:r>
      <w:r w:rsidR="00A70769">
        <w:rPr>
          <w:sz w:val="30"/>
          <w:szCs w:val="30"/>
          <w:lang w:eastAsia="ru-RU" w:bidi="ru-RU"/>
        </w:rPr>
        <w:t xml:space="preserve"> </w:t>
      </w:r>
      <w:r w:rsidRPr="00CA2774">
        <w:rPr>
          <w:sz w:val="30"/>
          <w:szCs w:val="30"/>
        </w:rPr>
        <w:t>в</w:t>
      </w:r>
      <w:r w:rsidR="00A70769">
        <w:rPr>
          <w:sz w:val="30"/>
          <w:szCs w:val="30"/>
        </w:rPr>
        <w:t xml:space="preserve"> </w:t>
      </w:r>
      <w:r w:rsidRPr="00CA2774">
        <w:rPr>
          <w:sz w:val="30"/>
          <w:szCs w:val="30"/>
          <w:lang w:eastAsia="ru-RU" w:bidi="ru-RU"/>
        </w:rPr>
        <w:t>40 учреждениях дошкольного образования  в т</w:t>
      </w:r>
      <w:r w:rsidRPr="00CA2774">
        <w:rPr>
          <w:color w:val="000000"/>
          <w:sz w:val="30"/>
          <w:szCs w:val="30"/>
          <w:lang w:eastAsia="ru-RU" w:bidi="ru-RU"/>
        </w:rPr>
        <w:t xml:space="preserve">ечение учебного года реализовывался комплекс организационных мероприятий по внедрению электронного  меню – требования. </w:t>
      </w:r>
    </w:p>
    <w:p w:rsidR="0038684E" w:rsidRPr="00DF3964" w:rsidRDefault="0038684E" w:rsidP="0038684E">
      <w:pPr>
        <w:rPr>
          <w:sz w:val="30"/>
          <w:szCs w:val="30"/>
        </w:rPr>
      </w:pPr>
      <w:r w:rsidRPr="00DF3964">
        <w:rPr>
          <w:sz w:val="30"/>
          <w:szCs w:val="30"/>
        </w:rPr>
        <w:t>Во всех учреждениях дошкольного образования созданы безопасные условия для пребывания воспитанников</w:t>
      </w:r>
      <w:r w:rsidR="00646321" w:rsidRPr="00DF3964">
        <w:rPr>
          <w:sz w:val="30"/>
          <w:szCs w:val="30"/>
        </w:rPr>
        <w:t xml:space="preserve"> на основе стандарт</w:t>
      </w:r>
      <w:r w:rsidR="0082353B" w:rsidRPr="00DF3964">
        <w:rPr>
          <w:sz w:val="30"/>
          <w:szCs w:val="30"/>
        </w:rPr>
        <w:t>а</w:t>
      </w:r>
      <w:r w:rsidR="00646321" w:rsidRPr="00DF3964">
        <w:rPr>
          <w:sz w:val="30"/>
          <w:szCs w:val="30"/>
        </w:rPr>
        <w:t xml:space="preserve"> безопасности </w:t>
      </w:r>
      <w:r w:rsidR="00B910B7" w:rsidRPr="00DF3964">
        <w:rPr>
          <w:sz w:val="30"/>
          <w:szCs w:val="30"/>
        </w:rPr>
        <w:t xml:space="preserve">в учреждениях образования Гомельской области </w:t>
      </w:r>
      <w:r w:rsidR="00646321" w:rsidRPr="00DF3964">
        <w:rPr>
          <w:sz w:val="30"/>
          <w:szCs w:val="30"/>
        </w:rPr>
        <w:t>утвержденн</w:t>
      </w:r>
      <w:r w:rsidR="0082353B" w:rsidRPr="00DF3964">
        <w:rPr>
          <w:sz w:val="30"/>
          <w:szCs w:val="30"/>
        </w:rPr>
        <w:t>ого Председателем Гомельского областного исполнительного комитета</w:t>
      </w:r>
      <w:r w:rsidR="00646321" w:rsidRPr="00DF3964">
        <w:rPr>
          <w:sz w:val="30"/>
          <w:szCs w:val="30"/>
        </w:rPr>
        <w:t xml:space="preserve"> Дворником В.А.</w:t>
      </w:r>
      <w:r w:rsidR="0082353B" w:rsidRPr="00DF3964">
        <w:rPr>
          <w:sz w:val="30"/>
          <w:szCs w:val="30"/>
        </w:rPr>
        <w:t>8 декабря 2015 года</w:t>
      </w:r>
      <w:r w:rsidR="00B910B7" w:rsidRPr="00DF3964">
        <w:rPr>
          <w:sz w:val="30"/>
          <w:szCs w:val="30"/>
        </w:rPr>
        <w:t>.</w:t>
      </w:r>
      <w:r w:rsidR="00792C7B">
        <w:rPr>
          <w:sz w:val="30"/>
          <w:szCs w:val="30"/>
        </w:rPr>
        <w:t xml:space="preserve"> По поручению п</w:t>
      </w:r>
      <w:r w:rsidR="00792C7B" w:rsidRPr="00DF3964">
        <w:rPr>
          <w:sz w:val="30"/>
          <w:szCs w:val="30"/>
        </w:rPr>
        <w:t>редседател</w:t>
      </w:r>
      <w:r w:rsidR="00792C7B">
        <w:rPr>
          <w:sz w:val="30"/>
          <w:szCs w:val="30"/>
        </w:rPr>
        <w:t>я</w:t>
      </w:r>
      <w:r w:rsidR="00792C7B" w:rsidRPr="00DF3964">
        <w:rPr>
          <w:sz w:val="30"/>
          <w:szCs w:val="30"/>
        </w:rPr>
        <w:t xml:space="preserve"> Гомельского областного исполнительного комитета</w:t>
      </w:r>
      <w:r w:rsidR="00792C7B">
        <w:rPr>
          <w:sz w:val="30"/>
          <w:szCs w:val="30"/>
        </w:rPr>
        <w:t xml:space="preserve"> Дворника В.А. необходимо рассмотреть вопрос </w:t>
      </w:r>
      <w:r w:rsidR="00792C7B">
        <w:rPr>
          <w:sz w:val="30"/>
          <w:szCs w:val="30"/>
        </w:rPr>
        <w:lastRenderedPageBreak/>
        <w:t>создания в этом году  на базе учреждений дошкольного образования модульных центров для обучения безопасности детей и их родителей в различных формах.</w:t>
      </w:r>
    </w:p>
    <w:p w:rsidR="00413EB6" w:rsidRPr="00B82AE3" w:rsidRDefault="0038684E" w:rsidP="00B82AE3">
      <w:pPr>
        <w:pStyle w:val="2"/>
        <w:shd w:val="clear" w:color="auto" w:fill="auto"/>
        <w:spacing w:after="0" w:line="240" w:lineRule="auto"/>
        <w:ind w:left="20" w:right="4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Однако</w:t>
      </w:r>
      <w:proofErr w:type="gramStart"/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proofErr w:type="gramEnd"/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системе дошкольного образо</w:t>
      </w:r>
      <w:r w:rsidR="004A21D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вания остается и ряд проблемных </w:t>
      </w:r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направлений деятельности</w:t>
      </w:r>
      <w:r w:rsidR="0064632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которые указаны на слайд</w:t>
      </w:r>
      <w:r w:rsidR="00B82AE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е.</w:t>
      </w:r>
    </w:p>
    <w:p w:rsidR="0038684E" w:rsidRDefault="0038684E" w:rsidP="0038684E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Уважаемые коллеги! </w:t>
      </w:r>
    </w:p>
    <w:p w:rsidR="0038684E" w:rsidRPr="00CA2774" w:rsidRDefault="0038684E" w:rsidP="0038684E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Общее </w:t>
      </w:r>
      <w:r w:rsidRPr="004A21D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</w:t>
      </w:r>
      <w:r w:rsidRPr="004A21D0">
        <w:rPr>
          <w:rStyle w:val="0pt"/>
          <w:rFonts w:ascii="Times New Roman" w:hAnsi="Times New Roman" w:cs="Times New Roman"/>
          <w:sz w:val="30"/>
          <w:szCs w:val="30"/>
        </w:rPr>
        <w:t>реднее</w:t>
      </w:r>
      <w:r w:rsidRPr="00CA2774">
        <w:rPr>
          <w:rStyle w:val="0pt"/>
          <w:rFonts w:ascii="Times New Roman" w:hAnsi="Times New Roman" w:cs="Times New Roman"/>
          <w:sz w:val="30"/>
          <w:szCs w:val="30"/>
        </w:rPr>
        <w:t xml:space="preserve"> образование </w:t>
      </w:r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является определяющим. </w:t>
      </w:r>
    </w:p>
    <w:p w:rsidR="0038684E" w:rsidRPr="00CA2774" w:rsidRDefault="0038684E" w:rsidP="0038684E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Основной показатель качества знаний выпускников – итоговая аттестация.</w:t>
      </w:r>
    </w:p>
    <w:p w:rsidR="0038684E" w:rsidRPr="00CA2774" w:rsidRDefault="0038684E" w:rsidP="0038684E">
      <w:pPr>
        <w:ind w:firstLine="708"/>
        <w:rPr>
          <w:rFonts w:eastAsia="Calibri"/>
          <w:sz w:val="30"/>
          <w:szCs w:val="30"/>
        </w:rPr>
      </w:pPr>
      <w:proofErr w:type="gramStart"/>
      <w:r w:rsidRPr="00CA2774">
        <w:rPr>
          <w:rFonts w:eastAsia="Calibri"/>
          <w:sz w:val="30"/>
          <w:szCs w:val="30"/>
        </w:rPr>
        <w:t>Результаты выпускных экзаменов по завершении обучения и воспитания на ΙΙ ступени общего базового образования в 2015/2016 учебном году выше: на 7,7 % увеличилось число выпускников, получивших на экзаменах отметк</w:t>
      </w:r>
      <w:r w:rsidR="004A21D0">
        <w:rPr>
          <w:rFonts w:eastAsia="Calibri"/>
          <w:sz w:val="30"/>
          <w:szCs w:val="30"/>
        </w:rPr>
        <w:t>и высокого и достаточного уровней</w:t>
      </w:r>
      <w:r w:rsidRPr="00CA2774">
        <w:rPr>
          <w:rFonts w:eastAsia="Calibri"/>
          <w:sz w:val="30"/>
          <w:szCs w:val="30"/>
        </w:rPr>
        <w:t xml:space="preserve">;  на 2,7 % уменьшилось количество выпускников,  получивших на экзаменах  отметки среднего уровня;  на 4,3 % уменьшилось -  число учащихся, получивших отметки «1» и «2»  балла.  </w:t>
      </w:r>
      <w:proofErr w:type="gramEnd"/>
    </w:p>
    <w:p w:rsidR="00EA6C35" w:rsidRDefault="004A3719" w:rsidP="00EA6C35">
      <w:pPr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>Учащихся, сдавших выпускные экзамены по завершении обучения и воспитания на ΙΙ</w:t>
      </w:r>
      <w:r w:rsidRPr="00CA2774">
        <w:rPr>
          <w:rFonts w:eastAsia="Calibri"/>
          <w:sz w:val="30"/>
          <w:szCs w:val="30"/>
          <w:lang w:val="en-US"/>
        </w:rPr>
        <w:t>I</w:t>
      </w:r>
      <w:r w:rsidRPr="00CA2774">
        <w:rPr>
          <w:rFonts w:eastAsia="Calibri"/>
          <w:sz w:val="30"/>
          <w:szCs w:val="30"/>
        </w:rPr>
        <w:t xml:space="preserve"> ступени общего среднего образования </w:t>
      </w:r>
      <w:r w:rsidR="00CA2774">
        <w:rPr>
          <w:rFonts w:eastAsia="Calibri"/>
          <w:sz w:val="30"/>
          <w:szCs w:val="30"/>
        </w:rPr>
        <w:t>в этом году</w:t>
      </w:r>
      <w:r w:rsidRPr="00CA2774">
        <w:rPr>
          <w:rFonts w:eastAsia="Calibri"/>
          <w:sz w:val="30"/>
          <w:szCs w:val="30"/>
        </w:rPr>
        <w:t xml:space="preserve"> на высоком и достаточном уровне, стало на 0,6 % ниже, чем в прошлом, кроме того, на 0,85% уменьшилось количество выпускников, сдавших экзамены на «1» и «2» балла.</w:t>
      </w:r>
    </w:p>
    <w:p w:rsidR="00EA6C35" w:rsidRDefault="00EA6C35" w:rsidP="00EA6C35">
      <w:pPr>
        <w:rPr>
          <w:rFonts w:eastAsia="Calibri"/>
          <w:sz w:val="30"/>
          <w:szCs w:val="30"/>
        </w:rPr>
      </w:pPr>
      <w:r w:rsidRPr="00D9750D">
        <w:rPr>
          <w:rFonts w:eastAsia="Calibri"/>
          <w:sz w:val="30"/>
          <w:szCs w:val="30"/>
        </w:rPr>
        <w:t xml:space="preserve">Значительное число учащихся </w:t>
      </w:r>
      <w:r>
        <w:rPr>
          <w:rFonts w:eastAsia="Calibri"/>
          <w:sz w:val="30"/>
          <w:szCs w:val="30"/>
        </w:rPr>
        <w:t>9</w:t>
      </w:r>
      <w:r w:rsidRPr="00D9750D">
        <w:rPr>
          <w:rFonts w:eastAsia="Calibri"/>
          <w:sz w:val="30"/>
          <w:szCs w:val="30"/>
        </w:rPr>
        <w:t xml:space="preserve"> классов </w:t>
      </w:r>
      <w:proofErr w:type="spellStart"/>
      <w:r w:rsidRPr="00D9750D">
        <w:rPr>
          <w:rFonts w:eastAsia="Calibri"/>
          <w:sz w:val="30"/>
          <w:szCs w:val="30"/>
        </w:rPr>
        <w:t>Барбаровская</w:t>
      </w:r>
      <w:proofErr w:type="spellEnd"/>
      <w:r w:rsidRPr="00D9750D">
        <w:rPr>
          <w:rFonts w:eastAsia="Calibri"/>
          <w:sz w:val="30"/>
          <w:szCs w:val="30"/>
        </w:rPr>
        <w:t xml:space="preserve"> БШ (62,5</w:t>
      </w:r>
      <w:r w:rsidR="001A6B0F">
        <w:rPr>
          <w:rFonts w:eastAsia="Calibri"/>
          <w:sz w:val="30"/>
          <w:szCs w:val="30"/>
        </w:rPr>
        <w:t xml:space="preserve"> %), средняя школа № 10</w:t>
      </w:r>
      <w:r w:rsidRPr="00D9750D">
        <w:rPr>
          <w:rFonts w:eastAsia="Calibri"/>
          <w:sz w:val="30"/>
          <w:szCs w:val="30"/>
        </w:rPr>
        <w:t xml:space="preserve"> (61,2%), Слободская СШ (51,2</w:t>
      </w:r>
      <w:r w:rsidR="001A6B0F">
        <w:rPr>
          <w:rFonts w:eastAsia="Calibri"/>
          <w:sz w:val="30"/>
          <w:szCs w:val="30"/>
        </w:rPr>
        <w:t xml:space="preserve"> %), средняя школа № 15 </w:t>
      </w:r>
      <w:r w:rsidRPr="00D9750D">
        <w:rPr>
          <w:rFonts w:eastAsia="Calibri"/>
          <w:sz w:val="30"/>
          <w:szCs w:val="30"/>
        </w:rPr>
        <w:t xml:space="preserve"> (43,9</w:t>
      </w:r>
      <w:r w:rsidR="001A6B0F">
        <w:rPr>
          <w:rFonts w:eastAsia="Calibri"/>
          <w:sz w:val="30"/>
          <w:szCs w:val="30"/>
        </w:rPr>
        <w:t xml:space="preserve"> %), средняя школа № 8 </w:t>
      </w:r>
      <w:r w:rsidRPr="00D9750D">
        <w:rPr>
          <w:rFonts w:eastAsia="Calibri"/>
          <w:sz w:val="30"/>
          <w:szCs w:val="30"/>
        </w:rPr>
        <w:t xml:space="preserve">(42,6 </w:t>
      </w:r>
      <w:r w:rsidR="001A6B0F">
        <w:rPr>
          <w:rFonts w:eastAsia="Calibri"/>
          <w:sz w:val="30"/>
          <w:szCs w:val="30"/>
        </w:rPr>
        <w:t xml:space="preserve">%), средняя школа № 12 </w:t>
      </w:r>
      <w:r w:rsidRPr="00D9750D">
        <w:rPr>
          <w:rFonts w:eastAsia="Calibri"/>
          <w:sz w:val="30"/>
          <w:szCs w:val="30"/>
        </w:rPr>
        <w:t>(41,3 %), Осове</w:t>
      </w:r>
      <w:r>
        <w:rPr>
          <w:rFonts w:eastAsia="Calibri"/>
          <w:sz w:val="30"/>
          <w:szCs w:val="30"/>
        </w:rPr>
        <w:t>цк</w:t>
      </w:r>
      <w:r w:rsidRPr="00D9750D">
        <w:rPr>
          <w:rFonts w:eastAsia="Calibri"/>
          <w:sz w:val="30"/>
          <w:szCs w:val="30"/>
        </w:rPr>
        <w:t xml:space="preserve">ий </w:t>
      </w:r>
      <w:proofErr w:type="spellStart"/>
      <w:r w:rsidRPr="00D9750D">
        <w:rPr>
          <w:rFonts w:eastAsia="Calibri"/>
          <w:sz w:val="30"/>
          <w:szCs w:val="30"/>
        </w:rPr>
        <w:t>д</w:t>
      </w:r>
      <w:proofErr w:type="spellEnd"/>
      <w:r w:rsidRPr="00D9750D">
        <w:rPr>
          <w:rFonts w:eastAsia="Calibri"/>
          <w:sz w:val="30"/>
          <w:szCs w:val="30"/>
        </w:rPr>
        <w:t>/с – СШ (40 %), получили на выпускных экзаменах отметки низкого и удо</w:t>
      </w:r>
      <w:r w:rsidR="001A6B0F">
        <w:rPr>
          <w:rFonts w:eastAsia="Calibri"/>
          <w:sz w:val="30"/>
          <w:szCs w:val="30"/>
        </w:rPr>
        <w:t>влетворительного уровней (</w:t>
      </w:r>
      <w:r w:rsidRPr="00D9750D">
        <w:rPr>
          <w:rFonts w:eastAsia="Calibri"/>
          <w:sz w:val="30"/>
          <w:szCs w:val="30"/>
        </w:rPr>
        <w:t xml:space="preserve">областной показатель – 27,6%,  2014/ 2015 -30,2 %) </w:t>
      </w:r>
      <w:r>
        <w:rPr>
          <w:rFonts w:eastAsia="Calibri"/>
          <w:sz w:val="30"/>
          <w:szCs w:val="30"/>
        </w:rPr>
        <w:t>.</w:t>
      </w:r>
    </w:p>
    <w:p w:rsidR="004A3719" w:rsidRPr="00CA2774" w:rsidRDefault="00EA6C35" w:rsidP="00EA6C35">
      <w:pPr>
        <w:rPr>
          <w:rFonts w:eastAsia="Calibri"/>
          <w:sz w:val="30"/>
          <w:szCs w:val="30"/>
        </w:rPr>
      </w:pPr>
      <w:r w:rsidRPr="00710DAE">
        <w:rPr>
          <w:rFonts w:eastAsia="Calibri"/>
          <w:sz w:val="30"/>
          <w:szCs w:val="30"/>
        </w:rPr>
        <w:t xml:space="preserve">Выше результаты выпускников 11 классов. Однако 51,3 % учащихся СШ № 6, СШ № 16 </w:t>
      </w:r>
      <w:r w:rsidR="001A6B0F">
        <w:rPr>
          <w:rFonts w:eastAsia="Calibri"/>
          <w:sz w:val="30"/>
          <w:szCs w:val="30"/>
        </w:rPr>
        <w:t xml:space="preserve">– 42,6 %, СШ № 7 – 41,3% </w:t>
      </w:r>
      <w:r w:rsidRPr="00710DAE">
        <w:rPr>
          <w:rFonts w:eastAsia="Calibri"/>
          <w:sz w:val="30"/>
          <w:szCs w:val="30"/>
        </w:rPr>
        <w:t>сдали выпускные экзамены на отме</w:t>
      </w:r>
      <w:r w:rsidR="001A6B0F">
        <w:rPr>
          <w:rFonts w:eastAsia="Calibri"/>
          <w:sz w:val="30"/>
          <w:szCs w:val="30"/>
        </w:rPr>
        <w:t>тки от «1» до «4» баллов (</w:t>
      </w:r>
      <w:r w:rsidRPr="00710DAE">
        <w:rPr>
          <w:rFonts w:eastAsia="Calibri"/>
          <w:sz w:val="30"/>
          <w:szCs w:val="30"/>
        </w:rPr>
        <w:t>областной показатель – 15 %, 2014/2015 - 17,3%)</w:t>
      </w:r>
      <w:r>
        <w:rPr>
          <w:rFonts w:eastAsia="Calibri"/>
          <w:sz w:val="30"/>
          <w:szCs w:val="30"/>
        </w:rPr>
        <w:t>.</w:t>
      </w:r>
    </w:p>
    <w:p w:rsidR="0038684E" w:rsidRPr="00B05429" w:rsidRDefault="0038684E" w:rsidP="0038684E">
      <w:pPr>
        <w:ind w:firstLine="708"/>
        <w:rPr>
          <w:sz w:val="30"/>
          <w:szCs w:val="30"/>
        </w:rPr>
      </w:pPr>
      <w:r w:rsidRPr="00B05429">
        <w:rPr>
          <w:sz w:val="30"/>
          <w:szCs w:val="30"/>
        </w:rPr>
        <w:t>68 выпускников</w:t>
      </w:r>
      <w:r w:rsidRPr="00B05429">
        <w:rPr>
          <w:sz w:val="30"/>
          <w:szCs w:val="30"/>
          <w:lang w:eastAsia="ru-RU" w:bidi="ru-RU"/>
        </w:rPr>
        <w:t xml:space="preserve"> (от 1294 учащихся 9 классов) </w:t>
      </w:r>
      <w:r w:rsidRPr="00B05429">
        <w:rPr>
          <w:sz w:val="30"/>
          <w:szCs w:val="30"/>
        </w:rPr>
        <w:t xml:space="preserve"> завершивших обучение и воспитание на ΙΙ ступени общего среднего образования получили </w:t>
      </w:r>
      <w:r w:rsidRPr="00B05429">
        <w:rPr>
          <w:sz w:val="30"/>
          <w:szCs w:val="30"/>
          <w:lang w:eastAsia="ru-RU" w:bidi="ru-RU"/>
        </w:rPr>
        <w:t xml:space="preserve"> свидетельства с отличием,</w:t>
      </w:r>
      <w:r w:rsidRPr="00B05429">
        <w:rPr>
          <w:sz w:val="30"/>
          <w:szCs w:val="30"/>
        </w:rPr>
        <w:t xml:space="preserve"> что составляет 5,3% от числа учащихся IX классов (2014/2015 </w:t>
      </w:r>
      <w:proofErr w:type="spellStart"/>
      <w:r w:rsidRPr="00B05429">
        <w:rPr>
          <w:sz w:val="30"/>
          <w:szCs w:val="30"/>
        </w:rPr>
        <w:t>уч</w:t>
      </w:r>
      <w:proofErr w:type="spellEnd"/>
      <w:r w:rsidRPr="00B05429">
        <w:rPr>
          <w:sz w:val="30"/>
          <w:szCs w:val="30"/>
        </w:rPr>
        <w:t>. г. – 3,1%).</w:t>
      </w:r>
    </w:p>
    <w:p w:rsidR="0038684E" w:rsidRPr="00CA2774" w:rsidRDefault="0038684E" w:rsidP="0038684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Лучшими в это</w:t>
      </w:r>
      <w:r w:rsidR="00832136">
        <w:rPr>
          <w:sz w:val="30"/>
          <w:szCs w:val="30"/>
        </w:rPr>
        <w:t xml:space="preserve">м направлении являются </w:t>
      </w:r>
      <w:proofErr w:type="spellStart"/>
      <w:r w:rsidR="00832136">
        <w:rPr>
          <w:sz w:val="30"/>
          <w:szCs w:val="30"/>
        </w:rPr>
        <w:t>Гимназия</w:t>
      </w:r>
      <w:proofErr w:type="gramStart"/>
      <w:r w:rsidRPr="00CA2774">
        <w:rPr>
          <w:sz w:val="30"/>
          <w:szCs w:val="30"/>
        </w:rPr>
        <w:t>,С</w:t>
      </w:r>
      <w:proofErr w:type="gramEnd"/>
      <w:r w:rsidRPr="00CA2774">
        <w:rPr>
          <w:sz w:val="30"/>
          <w:szCs w:val="30"/>
        </w:rPr>
        <w:t>Ш</w:t>
      </w:r>
      <w:proofErr w:type="spellEnd"/>
      <w:r w:rsidRPr="00CA2774">
        <w:rPr>
          <w:sz w:val="30"/>
          <w:szCs w:val="30"/>
        </w:rPr>
        <w:t xml:space="preserve"> № 14, СШ № 9, СШ № 5,  СШ № 8, СШ № 11, Козенская СШ. Особое беспокойство вызывает, что в 17 учреждениях района на протяжении ряда лет нет ни одного выпускника, получившего свидетельство с отличием.</w:t>
      </w:r>
    </w:p>
    <w:p w:rsidR="0038684E" w:rsidRPr="00B05429" w:rsidRDefault="0038684E" w:rsidP="0038684E">
      <w:pPr>
        <w:rPr>
          <w:rFonts w:eastAsia="Calibri"/>
          <w:sz w:val="30"/>
          <w:szCs w:val="30"/>
        </w:rPr>
      </w:pPr>
      <w:proofErr w:type="gramStart"/>
      <w:r w:rsidRPr="00B05429">
        <w:rPr>
          <w:rFonts w:eastAsia="Calibri"/>
          <w:sz w:val="30"/>
          <w:szCs w:val="30"/>
        </w:rPr>
        <w:t xml:space="preserve">Аттестаты особого образца с награждением золотой (серебряной) медалью получили  41 выпускник, что составляет 5,1 % от общего числа выпускников (2014/2015 </w:t>
      </w:r>
      <w:proofErr w:type="spellStart"/>
      <w:r w:rsidRPr="00B05429">
        <w:rPr>
          <w:rFonts w:eastAsia="Calibri"/>
          <w:sz w:val="30"/>
          <w:szCs w:val="30"/>
        </w:rPr>
        <w:t>уч.г</w:t>
      </w:r>
      <w:proofErr w:type="spellEnd"/>
      <w:r w:rsidRPr="00B05429">
        <w:rPr>
          <w:rFonts w:eastAsia="Calibri"/>
          <w:sz w:val="30"/>
          <w:szCs w:val="30"/>
        </w:rPr>
        <w:t>. – 26  человек (3,3%).</w:t>
      </w:r>
      <w:proofErr w:type="gramEnd"/>
      <w:r w:rsidR="00A7135A">
        <w:rPr>
          <w:rFonts w:eastAsia="Calibri"/>
          <w:sz w:val="30"/>
          <w:szCs w:val="30"/>
        </w:rPr>
        <w:t xml:space="preserve"> Лидирующие позиции занимают СШ № 14 (10 меда</w:t>
      </w:r>
      <w:r w:rsidR="00DF3964">
        <w:rPr>
          <w:rFonts w:eastAsia="Calibri"/>
          <w:sz w:val="30"/>
          <w:szCs w:val="30"/>
        </w:rPr>
        <w:t>лей), гимназия имени Я.Купалы (</w:t>
      </w:r>
      <w:r w:rsidR="00A7135A">
        <w:rPr>
          <w:rFonts w:eastAsia="Calibri"/>
          <w:sz w:val="30"/>
          <w:szCs w:val="30"/>
        </w:rPr>
        <w:t>8), СШ № 1, СШ № 11 (по 3 медали), СШ № 2, СШ № 9, СШ № 15, СШ № 16,  Слободская СШ (по 2 медали), СШ № 5, СШ № 6, СШ № 12, СШ № 13,Криничанская</w:t>
      </w:r>
      <w:r w:rsidR="00BB204A">
        <w:rPr>
          <w:rFonts w:eastAsia="Calibri"/>
          <w:sz w:val="30"/>
          <w:szCs w:val="30"/>
        </w:rPr>
        <w:t xml:space="preserve"> СШ, Козенская СШ, </w:t>
      </w:r>
      <w:proofErr w:type="spellStart"/>
      <w:r w:rsidR="00BB204A">
        <w:rPr>
          <w:rFonts w:eastAsia="Calibri"/>
          <w:sz w:val="30"/>
          <w:szCs w:val="30"/>
        </w:rPr>
        <w:t>Руднянская</w:t>
      </w:r>
      <w:proofErr w:type="spellEnd"/>
      <w:r w:rsidR="00BB204A">
        <w:rPr>
          <w:rFonts w:eastAsia="Calibri"/>
          <w:sz w:val="30"/>
          <w:szCs w:val="30"/>
        </w:rPr>
        <w:t xml:space="preserve"> СШ (по 1 медали).</w:t>
      </w:r>
    </w:p>
    <w:p w:rsidR="004A3719" w:rsidRDefault="00DF3964" w:rsidP="00832136">
      <w:pPr>
        <w:rPr>
          <w:sz w:val="30"/>
          <w:szCs w:val="30"/>
        </w:rPr>
      </w:pPr>
      <w:r>
        <w:rPr>
          <w:sz w:val="30"/>
          <w:szCs w:val="30"/>
        </w:rPr>
        <w:t xml:space="preserve">Введение с 2015/2016 учебного года в Республике Беларусь профильного обучения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 призвано повысить качество обучения старшеклассников за счет преподавания предметов на повышенном уровне. Организации факультативных занятий профессиональной направленности. Кроме того, профильное обучение должно способствовать выявлению и развитию у учащихся необходимых качеств личности и ценностных ориентаций</w:t>
      </w:r>
      <w:r w:rsidR="00977632">
        <w:rPr>
          <w:sz w:val="30"/>
          <w:szCs w:val="30"/>
        </w:rPr>
        <w:t>,</w:t>
      </w:r>
      <w:r>
        <w:rPr>
          <w:sz w:val="30"/>
          <w:szCs w:val="30"/>
        </w:rPr>
        <w:t xml:space="preserve"> знаний, умений</w:t>
      </w:r>
      <w:r w:rsidR="00977632">
        <w:rPr>
          <w:sz w:val="30"/>
          <w:szCs w:val="30"/>
        </w:rPr>
        <w:t>,</w:t>
      </w:r>
      <w:r>
        <w:rPr>
          <w:sz w:val="30"/>
          <w:szCs w:val="30"/>
        </w:rPr>
        <w:t xml:space="preserve"> навыков</w:t>
      </w:r>
      <w:r w:rsidR="00977632">
        <w:rPr>
          <w:sz w:val="30"/>
          <w:szCs w:val="30"/>
        </w:rPr>
        <w:t>, опыта деятельности связанных с будущей профессиональной деятельностью.</w:t>
      </w:r>
    </w:p>
    <w:p w:rsidR="00977632" w:rsidRDefault="00977632" w:rsidP="00977632">
      <w:pPr>
        <w:ind w:firstLine="708"/>
        <w:rPr>
          <w:szCs w:val="30"/>
        </w:rPr>
      </w:pPr>
      <w:r>
        <w:rPr>
          <w:szCs w:val="30"/>
        </w:rPr>
        <w:t xml:space="preserve">В </w:t>
      </w:r>
      <w:r w:rsidRPr="00145287">
        <w:rPr>
          <w:szCs w:val="30"/>
        </w:rPr>
        <w:t xml:space="preserve">  2015/2016 учебно</w:t>
      </w:r>
      <w:r>
        <w:rPr>
          <w:szCs w:val="30"/>
        </w:rPr>
        <w:t xml:space="preserve">м </w:t>
      </w:r>
      <w:r w:rsidRPr="00145287">
        <w:rPr>
          <w:szCs w:val="30"/>
        </w:rPr>
        <w:t>год</w:t>
      </w:r>
      <w:r>
        <w:rPr>
          <w:szCs w:val="30"/>
        </w:rPr>
        <w:t xml:space="preserve">у </w:t>
      </w:r>
      <w:r w:rsidRPr="00145287">
        <w:rPr>
          <w:szCs w:val="30"/>
        </w:rPr>
        <w:t xml:space="preserve">в школах района открыто </w:t>
      </w:r>
      <w:r w:rsidRPr="00267300">
        <w:rPr>
          <w:b/>
          <w:szCs w:val="30"/>
        </w:rPr>
        <w:t>6</w:t>
      </w:r>
      <w:r w:rsidR="00267300">
        <w:rPr>
          <w:szCs w:val="30"/>
        </w:rPr>
        <w:t xml:space="preserve"> </w:t>
      </w:r>
      <w:r w:rsidRPr="00145287">
        <w:rPr>
          <w:szCs w:val="30"/>
        </w:rPr>
        <w:t>класс</w:t>
      </w:r>
      <w:r>
        <w:rPr>
          <w:szCs w:val="30"/>
        </w:rPr>
        <w:t>ов</w:t>
      </w:r>
      <w:r w:rsidRPr="00145287">
        <w:rPr>
          <w:szCs w:val="30"/>
        </w:rPr>
        <w:t xml:space="preserve">  и 27 групп с изучением на повышенном уровне отдельных учебных предметов, в которых </w:t>
      </w:r>
      <w:r>
        <w:rPr>
          <w:szCs w:val="30"/>
        </w:rPr>
        <w:t>обучалось</w:t>
      </w:r>
      <w:r w:rsidRPr="00145287">
        <w:rPr>
          <w:szCs w:val="30"/>
        </w:rPr>
        <w:t xml:space="preserve"> 3</w:t>
      </w:r>
      <w:r>
        <w:rPr>
          <w:szCs w:val="30"/>
        </w:rPr>
        <w:t>49</w:t>
      </w:r>
      <w:r w:rsidRPr="00145287">
        <w:rPr>
          <w:szCs w:val="30"/>
        </w:rPr>
        <w:t xml:space="preserve"> (</w:t>
      </w:r>
      <w:r>
        <w:rPr>
          <w:szCs w:val="30"/>
        </w:rPr>
        <w:t>44</w:t>
      </w:r>
      <w:r w:rsidRPr="00145287">
        <w:rPr>
          <w:szCs w:val="30"/>
        </w:rPr>
        <w:t>%).</w:t>
      </w:r>
    </w:p>
    <w:p w:rsidR="00977632" w:rsidRPr="00977632" w:rsidRDefault="00977632" w:rsidP="00977632">
      <w:pPr>
        <w:ind w:firstLine="708"/>
        <w:rPr>
          <w:szCs w:val="30"/>
        </w:rPr>
      </w:pPr>
      <w:r>
        <w:rPr>
          <w:szCs w:val="30"/>
        </w:rPr>
        <w:t>В 2016/2017 учебном году необходимо продолжить работу в данном направлении.</w:t>
      </w:r>
    </w:p>
    <w:p w:rsidR="0038684E" w:rsidRPr="00977632" w:rsidRDefault="0038684E" w:rsidP="0038684E">
      <w:pPr>
        <w:pStyle w:val="2"/>
        <w:shd w:val="clear" w:color="auto" w:fill="auto"/>
        <w:spacing w:after="0" w:line="240" w:lineRule="auto"/>
        <w:ind w:left="20" w:right="40" w:firstLine="700"/>
        <w:rPr>
          <w:rStyle w:val="20pt"/>
          <w:rFonts w:ascii="Times New Roman" w:hAnsi="Times New Roman" w:cs="Times New Roman"/>
          <w:color w:val="auto"/>
          <w:sz w:val="30"/>
          <w:szCs w:val="30"/>
        </w:rPr>
      </w:pPr>
      <w:r w:rsidRPr="00977632">
        <w:rPr>
          <w:rStyle w:val="20pt"/>
          <w:rFonts w:ascii="Times New Roman" w:hAnsi="Times New Roman" w:cs="Times New Roman"/>
          <w:color w:val="auto"/>
          <w:sz w:val="30"/>
          <w:szCs w:val="30"/>
        </w:rPr>
        <w:t>Процент поступления в учреждения высшего образования стабилен на протяжении последних 3-х лет и составляет выше 50 %.</w:t>
      </w:r>
    </w:p>
    <w:p w:rsidR="0038684E" w:rsidRPr="00CA2774" w:rsidRDefault="0038684E" w:rsidP="0038684E">
      <w:pPr>
        <w:ind w:left="20" w:firstLine="689"/>
        <w:rPr>
          <w:sz w:val="30"/>
          <w:szCs w:val="30"/>
        </w:rPr>
      </w:pPr>
      <w:r w:rsidRPr="00CA2774">
        <w:rPr>
          <w:sz w:val="30"/>
          <w:szCs w:val="30"/>
        </w:rPr>
        <w:t xml:space="preserve">В учреждениях общего среднего образования создаются все условия для реализации творческого потенциала учащихся, активизируется их интерес, который способствует популяризации педагогического образования в районе, повышению престижа профессии педагога. Первые педагогические пробы сделали 12 учащихся из 9 учреждений образования, посещая  межшкольный факультатив педагогического профиля «Ведение в педагогическую профессию» на базе гимназии им.Я.Купалы, руководителем которого является </w:t>
      </w:r>
      <w:proofErr w:type="spellStart"/>
      <w:r w:rsidRPr="00CA2774">
        <w:rPr>
          <w:sz w:val="30"/>
          <w:szCs w:val="30"/>
        </w:rPr>
        <w:t>Миневич</w:t>
      </w:r>
      <w:proofErr w:type="spellEnd"/>
      <w:r w:rsidRPr="00CA2774">
        <w:rPr>
          <w:sz w:val="30"/>
          <w:szCs w:val="30"/>
        </w:rPr>
        <w:t xml:space="preserve"> Ростислав Маркович.   </w:t>
      </w:r>
    </w:p>
    <w:p w:rsidR="0038684E" w:rsidRPr="00CA2774" w:rsidRDefault="0038684E" w:rsidP="0038684E">
      <w:pPr>
        <w:ind w:left="20" w:firstLine="689"/>
        <w:rPr>
          <w:sz w:val="30"/>
          <w:szCs w:val="30"/>
        </w:rPr>
      </w:pPr>
      <w:r w:rsidRPr="00CA2774">
        <w:rPr>
          <w:sz w:val="30"/>
          <w:szCs w:val="30"/>
        </w:rPr>
        <w:t xml:space="preserve"> Учащиеся, совместно с педагогом  стали участниками Республиканского конкурса на лучшую «визитку» педагогического класса. </w:t>
      </w:r>
    </w:p>
    <w:p w:rsidR="0038684E" w:rsidRPr="00CA2774" w:rsidRDefault="0038684E" w:rsidP="0038684E">
      <w:pPr>
        <w:rPr>
          <w:sz w:val="30"/>
          <w:szCs w:val="30"/>
        </w:rPr>
      </w:pPr>
      <w:r w:rsidRPr="00CA2774">
        <w:rPr>
          <w:sz w:val="30"/>
          <w:szCs w:val="30"/>
        </w:rPr>
        <w:t>Кроме того в районе с начала учебного года активно используются новые формы работы по профессиональной ориентации учащихся. Так, в рамках проекта Республиканские «Университетс</w:t>
      </w:r>
      <w:r w:rsidR="00267300">
        <w:rPr>
          <w:sz w:val="30"/>
          <w:szCs w:val="30"/>
        </w:rPr>
        <w:t>кие субботы», было охвачено</w:t>
      </w:r>
      <w:r w:rsidRPr="00CA2774">
        <w:rPr>
          <w:sz w:val="30"/>
          <w:szCs w:val="30"/>
        </w:rPr>
        <w:t xml:space="preserve"> </w:t>
      </w:r>
      <w:proofErr w:type="gramStart"/>
      <w:r w:rsidRPr="00CA2774">
        <w:rPr>
          <w:sz w:val="30"/>
          <w:szCs w:val="30"/>
        </w:rPr>
        <w:t>более  тысячи учащихся</w:t>
      </w:r>
      <w:proofErr w:type="gramEnd"/>
      <w:r w:rsidRPr="00CA2774">
        <w:rPr>
          <w:sz w:val="30"/>
          <w:szCs w:val="30"/>
        </w:rPr>
        <w:t>.</w:t>
      </w:r>
    </w:p>
    <w:p w:rsidR="00977632" w:rsidRDefault="0038684E" w:rsidP="0038684E">
      <w:pPr>
        <w:rPr>
          <w:sz w:val="30"/>
          <w:szCs w:val="30"/>
        </w:rPr>
      </w:pPr>
      <w:r w:rsidRPr="00CA2774">
        <w:rPr>
          <w:sz w:val="30"/>
          <w:szCs w:val="30"/>
        </w:rPr>
        <w:t xml:space="preserve">Хочется отметить положительную динамику поступления учащихся школ в 2016 году в УВО педагогического профиля. </w:t>
      </w:r>
      <w:r w:rsidRPr="00B05429">
        <w:rPr>
          <w:sz w:val="30"/>
          <w:szCs w:val="30"/>
        </w:rPr>
        <w:t xml:space="preserve">Только в  Мозырский государственный педагогический университет имени </w:t>
      </w:r>
      <w:proofErr w:type="spellStart"/>
      <w:r w:rsidRPr="00B05429">
        <w:rPr>
          <w:sz w:val="30"/>
          <w:szCs w:val="30"/>
        </w:rPr>
        <w:t>И.П.Шамякина</w:t>
      </w:r>
      <w:proofErr w:type="spellEnd"/>
      <w:r w:rsidRPr="00B05429">
        <w:rPr>
          <w:sz w:val="30"/>
          <w:szCs w:val="30"/>
        </w:rPr>
        <w:t xml:space="preserve"> поступило 154 учащихся (2015 -134) (на дневную форму обучен</w:t>
      </w:r>
      <w:r w:rsidR="00832136" w:rsidRPr="00B05429">
        <w:rPr>
          <w:sz w:val="30"/>
          <w:szCs w:val="30"/>
        </w:rPr>
        <w:t>ия) и 72 на заочную (2015 – 61)</w:t>
      </w:r>
      <w:r w:rsidR="00B05429">
        <w:rPr>
          <w:sz w:val="30"/>
          <w:szCs w:val="30"/>
        </w:rPr>
        <w:t>.</w:t>
      </w:r>
    </w:p>
    <w:p w:rsidR="0038684E" w:rsidRPr="00977632" w:rsidRDefault="0038684E" w:rsidP="00977632">
      <w:pPr>
        <w:rPr>
          <w:b/>
          <w:sz w:val="30"/>
          <w:szCs w:val="30"/>
        </w:rPr>
      </w:pPr>
      <w:r w:rsidRPr="00CA2774">
        <w:rPr>
          <w:sz w:val="30"/>
          <w:szCs w:val="30"/>
        </w:rPr>
        <w:t xml:space="preserve">В условиях </w:t>
      </w:r>
      <w:proofErr w:type="spellStart"/>
      <w:r w:rsidRPr="00CA2774">
        <w:rPr>
          <w:sz w:val="30"/>
          <w:szCs w:val="30"/>
        </w:rPr>
        <w:t>профилизации</w:t>
      </w:r>
      <w:proofErr w:type="spellEnd"/>
      <w:r w:rsidR="00D7069C">
        <w:rPr>
          <w:sz w:val="30"/>
          <w:szCs w:val="30"/>
        </w:rPr>
        <w:t xml:space="preserve"> </w:t>
      </w:r>
      <w:r w:rsidR="00EF55A6">
        <w:rPr>
          <w:sz w:val="30"/>
          <w:szCs w:val="30"/>
        </w:rPr>
        <w:t xml:space="preserve">на базе </w:t>
      </w:r>
      <w:r w:rsidR="00977632">
        <w:rPr>
          <w:sz w:val="30"/>
          <w:szCs w:val="30"/>
        </w:rPr>
        <w:t>средн</w:t>
      </w:r>
      <w:r w:rsidR="00EF55A6">
        <w:rPr>
          <w:sz w:val="30"/>
          <w:szCs w:val="30"/>
        </w:rPr>
        <w:t>ей</w:t>
      </w:r>
      <w:r w:rsidR="00977632">
        <w:rPr>
          <w:sz w:val="30"/>
          <w:szCs w:val="30"/>
        </w:rPr>
        <w:t xml:space="preserve"> школ</w:t>
      </w:r>
      <w:r w:rsidR="00EF55A6">
        <w:rPr>
          <w:sz w:val="30"/>
          <w:szCs w:val="30"/>
        </w:rPr>
        <w:t>ы</w:t>
      </w:r>
      <w:r w:rsidR="00977632">
        <w:rPr>
          <w:sz w:val="30"/>
          <w:szCs w:val="30"/>
        </w:rPr>
        <w:t xml:space="preserve"> № 7</w:t>
      </w:r>
      <w:r w:rsidR="00EF55A6">
        <w:rPr>
          <w:sz w:val="30"/>
          <w:szCs w:val="30"/>
        </w:rPr>
        <w:t xml:space="preserve">  созданы</w:t>
      </w:r>
      <w:r w:rsidR="00D7069C">
        <w:rPr>
          <w:sz w:val="30"/>
          <w:szCs w:val="30"/>
        </w:rPr>
        <w:t xml:space="preserve"> </w:t>
      </w:r>
      <w:proofErr w:type="spellStart"/>
      <w:r w:rsidR="00EF55A6">
        <w:rPr>
          <w:sz w:val="30"/>
          <w:szCs w:val="30"/>
        </w:rPr>
        <w:t>учебно</w:t>
      </w:r>
      <w:proofErr w:type="spellEnd"/>
      <w:r w:rsidR="00EF55A6">
        <w:rPr>
          <w:sz w:val="30"/>
          <w:szCs w:val="30"/>
        </w:rPr>
        <w:t xml:space="preserve"> </w:t>
      </w:r>
      <w:proofErr w:type="gramStart"/>
      <w:r w:rsidR="00EF55A6">
        <w:rPr>
          <w:sz w:val="30"/>
          <w:szCs w:val="30"/>
        </w:rPr>
        <w:t>-п</w:t>
      </w:r>
      <w:proofErr w:type="gramEnd"/>
      <w:r w:rsidR="00EF55A6">
        <w:rPr>
          <w:sz w:val="30"/>
          <w:szCs w:val="30"/>
        </w:rPr>
        <w:t>роизводственные мастерские как структурное подразделение учреждения, где проводятся занятия профориентационной направленности для приобретения навыков рабочей профессии.  В</w:t>
      </w:r>
      <w:r w:rsidRPr="00CA2774">
        <w:rPr>
          <w:sz w:val="30"/>
          <w:szCs w:val="30"/>
        </w:rPr>
        <w:t xml:space="preserve">  новом учебном году </w:t>
      </w:r>
      <w:r w:rsidR="00EF55A6">
        <w:rPr>
          <w:sz w:val="30"/>
          <w:szCs w:val="30"/>
        </w:rPr>
        <w:t>необходимо</w:t>
      </w:r>
      <w:r w:rsidRPr="00CA2774">
        <w:rPr>
          <w:sz w:val="30"/>
          <w:szCs w:val="30"/>
        </w:rPr>
        <w:t xml:space="preserve"> продолж</w:t>
      </w:r>
      <w:r w:rsidR="00EF55A6">
        <w:rPr>
          <w:sz w:val="30"/>
          <w:szCs w:val="30"/>
        </w:rPr>
        <w:t>ить</w:t>
      </w:r>
      <w:r w:rsidR="00D7069C">
        <w:rPr>
          <w:sz w:val="30"/>
          <w:szCs w:val="30"/>
        </w:rPr>
        <w:t xml:space="preserve"> </w:t>
      </w:r>
      <w:r w:rsidR="00EF55A6">
        <w:rPr>
          <w:sz w:val="30"/>
          <w:szCs w:val="30"/>
        </w:rPr>
        <w:t>работу по профориентации</w:t>
      </w:r>
      <w:r w:rsidRPr="00CA2774">
        <w:rPr>
          <w:sz w:val="30"/>
          <w:szCs w:val="30"/>
        </w:rPr>
        <w:t xml:space="preserve"> с учащимися школ</w:t>
      </w:r>
      <w:r w:rsidR="00EF55A6">
        <w:rPr>
          <w:sz w:val="30"/>
          <w:szCs w:val="30"/>
        </w:rPr>
        <w:t>.</w:t>
      </w:r>
    </w:p>
    <w:p w:rsidR="0038684E" w:rsidRPr="00CA2774" w:rsidRDefault="0038684E" w:rsidP="000B1C3C">
      <w:pPr>
        <w:rPr>
          <w:b/>
          <w:sz w:val="30"/>
          <w:szCs w:val="30"/>
        </w:rPr>
      </w:pPr>
      <w:r w:rsidRPr="00CA2774">
        <w:rPr>
          <w:sz w:val="30"/>
          <w:szCs w:val="30"/>
        </w:rPr>
        <w:t xml:space="preserve">Показательной для оценки работы системы образования является и результативность участия школьников в конкурсах, конференциях, турнирах и олимпиадах международного, республиканского и областного уровней. </w:t>
      </w:r>
    </w:p>
    <w:p w:rsidR="0038684E" w:rsidRPr="00CA2774" w:rsidRDefault="0038684E" w:rsidP="0038684E">
      <w:pPr>
        <w:rPr>
          <w:sz w:val="30"/>
          <w:szCs w:val="30"/>
        </w:rPr>
      </w:pPr>
      <w:r w:rsidRPr="00CA2774">
        <w:rPr>
          <w:sz w:val="30"/>
          <w:szCs w:val="30"/>
        </w:rPr>
        <w:t xml:space="preserve">Среди </w:t>
      </w:r>
      <w:r w:rsidRPr="00CA2774">
        <w:rPr>
          <w:bCs/>
          <w:sz w:val="30"/>
          <w:szCs w:val="30"/>
        </w:rPr>
        <w:t>учреждений образования</w:t>
      </w:r>
      <w:r w:rsidRPr="00CA2774">
        <w:rPr>
          <w:sz w:val="30"/>
          <w:szCs w:val="30"/>
        </w:rPr>
        <w:t xml:space="preserve">  по результатам  третьего  и заключительного этапов республиканской олимпиады лидерами этого года стали Центр юных пожарных, гимназия имени Я.Купалы, СШ № 9, СШ № 14,СШ №13.</w:t>
      </w:r>
    </w:p>
    <w:p w:rsidR="0038684E" w:rsidRPr="00CA2774" w:rsidRDefault="0038684E" w:rsidP="0038684E">
      <w:pPr>
        <w:rPr>
          <w:sz w:val="30"/>
          <w:szCs w:val="30"/>
        </w:rPr>
      </w:pPr>
      <w:r w:rsidRPr="00CA2774">
        <w:rPr>
          <w:sz w:val="30"/>
          <w:szCs w:val="30"/>
        </w:rPr>
        <w:t xml:space="preserve">Количественный рост результативности по итогам третьего этапа республиканской олимпиады присутствует </w:t>
      </w:r>
      <w:r w:rsidR="00CA5B98">
        <w:rPr>
          <w:sz w:val="30"/>
          <w:szCs w:val="30"/>
        </w:rPr>
        <w:t xml:space="preserve">только </w:t>
      </w:r>
      <w:r w:rsidRPr="00CA2774">
        <w:rPr>
          <w:sz w:val="30"/>
          <w:szCs w:val="30"/>
        </w:rPr>
        <w:t>по 4</w:t>
      </w:r>
      <w:r w:rsidR="00CA5B98">
        <w:rPr>
          <w:sz w:val="30"/>
          <w:szCs w:val="30"/>
        </w:rPr>
        <w:t xml:space="preserve"> (математика, химия, биологи, история)</w:t>
      </w:r>
      <w:r w:rsidRPr="00CA2774">
        <w:rPr>
          <w:sz w:val="30"/>
          <w:szCs w:val="30"/>
        </w:rPr>
        <w:t xml:space="preserve"> из 17 учебных предметов.</w:t>
      </w:r>
      <w:r w:rsidR="0044112A">
        <w:rPr>
          <w:sz w:val="30"/>
          <w:szCs w:val="30"/>
        </w:rPr>
        <w:t xml:space="preserve"> </w:t>
      </w:r>
      <w:r w:rsidRPr="00CA2774">
        <w:rPr>
          <w:sz w:val="30"/>
          <w:szCs w:val="30"/>
        </w:rPr>
        <w:t>Стабильно выступили учащиеся  только по</w:t>
      </w:r>
      <w:r w:rsidR="0044112A">
        <w:rPr>
          <w:sz w:val="30"/>
          <w:szCs w:val="30"/>
        </w:rPr>
        <w:t xml:space="preserve"> </w:t>
      </w:r>
      <w:r w:rsidRPr="00CA2774">
        <w:rPr>
          <w:sz w:val="30"/>
          <w:szCs w:val="30"/>
        </w:rPr>
        <w:t xml:space="preserve">информатике. </w:t>
      </w:r>
    </w:p>
    <w:p w:rsidR="0038684E" w:rsidRPr="00CA2774" w:rsidRDefault="0038684E" w:rsidP="0038684E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Высокие результаты продемонстрировали учащиеся гимназии имени Я.Купалы, (15 победителей), СШ № 13 (8), СШ № 14(7), СШ № 9 (5). </w:t>
      </w:r>
    </w:p>
    <w:p w:rsidR="0038684E" w:rsidRPr="00CA2774" w:rsidRDefault="0038684E" w:rsidP="0038684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Повысили результативность команды средних школ № 7, 15 (3 победителя), СШ № 12 (2 победителя), СШ № 16 (1 победитель).</w:t>
      </w:r>
    </w:p>
    <w:p w:rsidR="0038684E" w:rsidRPr="00CA2774" w:rsidRDefault="0038684E" w:rsidP="0038684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 Стабильно выступила команда средней школы № 11 (4 победителя).</w:t>
      </w:r>
    </w:p>
    <w:p w:rsidR="0038684E" w:rsidRPr="00CA2774" w:rsidRDefault="0038684E" w:rsidP="0038684E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Из числа учащихся школ, расположенных в сельской местности, призерам областной олимпиады стала учащаяся  </w:t>
      </w:r>
      <w:r w:rsidR="000B1C3C" w:rsidRPr="00CA2774">
        <w:rPr>
          <w:sz w:val="30"/>
          <w:szCs w:val="30"/>
        </w:rPr>
        <w:t>Козенской средней школы.</w:t>
      </w:r>
    </w:p>
    <w:p w:rsidR="0038684E" w:rsidRPr="00CA2774" w:rsidRDefault="0038684E" w:rsidP="0038684E">
      <w:pPr>
        <w:ind w:firstLine="708"/>
        <w:rPr>
          <w:rStyle w:val="20pt"/>
          <w:rFonts w:ascii="Times New Roman" w:eastAsiaTheme="minorHAnsi" w:hAnsi="Times New Roman" w:cs="Times New Roman"/>
          <w:b w:val="0"/>
          <w:bCs w:val="0"/>
          <w:color w:val="auto"/>
          <w:spacing w:val="0"/>
          <w:sz w:val="30"/>
          <w:szCs w:val="30"/>
          <w:shd w:val="clear" w:color="auto" w:fill="auto"/>
          <w:lang w:eastAsia="en-US" w:bidi="ar-SA"/>
        </w:rPr>
      </w:pPr>
      <w:r w:rsidRPr="00CA2774">
        <w:rPr>
          <w:sz w:val="30"/>
          <w:szCs w:val="30"/>
        </w:rPr>
        <w:t xml:space="preserve">Нет   дипломантов   олимпиады среди учащихся средних школ № 1,2,5,6,8, Каменской, </w:t>
      </w:r>
      <w:proofErr w:type="spellStart"/>
      <w:r w:rsidRPr="00CA2774">
        <w:rPr>
          <w:sz w:val="30"/>
          <w:szCs w:val="30"/>
        </w:rPr>
        <w:t>Творичевский</w:t>
      </w:r>
      <w:proofErr w:type="spellEnd"/>
      <w:r w:rsidRPr="00CA2774">
        <w:rPr>
          <w:sz w:val="30"/>
          <w:szCs w:val="30"/>
        </w:rPr>
        <w:t xml:space="preserve"> </w:t>
      </w:r>
      <w:proofErr w:type="spellStart"/>
      <w:r w:rsidRPr="00CA2774">
        <w:rPr>
          <w:sz w:val="30"/>
          <w:szCs w:val="30"/>
        </w:rPr>
        <w:t>д</w:t>
      </w:r>
      <w:proofErr w:type="spellEnd"/>
      <w:r w:rsidRPr="00CA2774">
        <w:rPr>
          <w:sz w:val="30"/>
          <w:szCs w:val="30"/>
        </w:rPr>
        <w:t>/</w:t>
      </w:r>
      <w:proofErr w:type="spellStart"/>
      <w:r w:rsidRPr="00CA2774">
        <w:rPr>
          <w:sz w:val="30"/>
          <w:szCs w:val="30"/>
        </w:rPr>
        <w:t>с-БШ</w:t>
      </w:r>
      <w:proofErr w:type="spellEnd"/>
      <w:r w:rsidRPr="00CA2774">
        <w:rPr>
          <w:sz w:val="30"/>
          <w:szCs w:val="30"/>
        </w:rPr>
        <w:t>.</w:t>
      </w:r>
    </w:p>
    <w:p w:rsidR="001E7B82" w:rsidRDefault="001E7B82" w:rsidP="001E7B82">
      <w:pPr>
        <w:pStyle w:val="a7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На протяжении ряда лет </w:t>
      </w:r>
      <w:r w:rsidR="0038684E" w:rsidRPr="00CA2774">
        <w:rPr>
          <w:sz w:val="30"/>
          <w:szCs w:val="30"/>
        </w:rPr>
        <w:t xml:space="preserve"> отсутств</w:t>
      </w:r>
      <w:r>
        <w:rPr>
          <w:sz w:val="30"/>
          <w:szCs w:val="30"/>
        </w:rPr>
        <w:t>уют</w:t>
      </w:r>
      <w:r w:rsidR="0038684E" w:rsidRPr="00CA2774">
        <w:rPr>
          <w:sz w:val="30"/>
          <w:szCs w:val="30"/>
        </w:rPr>
        <w:t xml:space="preserve"> результат</w:t>
      </w:r>
      <w:r>
        <w:rPr>
          <w:sz w:val="30"/>
          <w:szCs w:val="30"/>
        </w:rPr>
        <w:t>ы</w:t>
      </w:r>
      <w:r w:rsidR="0038684E" w:rsidRPr="00CA2774">
        <w:rPr>
          <w:sz w:val="30"/>
          <w:szCs w:val="30"/>
        </w:rPr>
        <w:t xml:space="preserve"> по французскому языку, техническому и обслуживающему труду.</w:t>
      </w:r>
    </w:p>
    <w:p w:rsidR="0038684E" w:rsidRPr="00CA2774" w:rsidRDefault="001E7B82" w:rsidP="00617690">
      <w:pPr>
        <w:pStyle w:val="a7"/>
        <w:spacing w:after="0"/>
        <w:rPr>
          <w:sz w:val="30"/>
          <w:szCs w:val="30"/>
        </w:rPr>
      </w:pPr>
      <w:r w:rsidRPr="00CA2774">
        <w:rPr>
          <w:sz w:val="30"/>
          <w:szCs w:val="30"/>
        </w:rPr>
        <w:t xml:space="preserve">Специалистам отдела, методистам учебно-методического  кабинета, администрации учреждений необходимо усилить </w:t>
      </w:r>
      <w:proofErr w:type="gramStart"/>
      <w:r w:rsidRPr="00CA2774">
        <w:rPr>
          <w:sz w:val="30"/>
          <w:szCs w:val="30"/>
        </w:rPr>
        <w:t>контроль за</w:t>
      </w:r>
      <w:proofErr w:type="gramEnd"/>
      <w:r w:rsidRPr="00CA2774">
        <w:rPr>
          <w:sz w:val="30"/>
          <w:szCs w:val="30"/>
        </w:rPr>
        <w:t xml:space="preserve"> организацией и качеством подготовки детей, применяя при этом различные методы стимулирования. </w:t>
      </w:r>
    </w:p>
    <w:p w:rsidR="0038684E" w:rsidRPr="00CA2774" w:rsidRDefault="0038684E" w:rsidP="0038684E">
      <w:pPr>
        <w:pStyle w:val="a7"/>
        <w:spacing w:after="0"/>
        <w:rPr>
          <w:sz w:val="30"/>
          <w:szCs w:val="30"/>
        </w:rPr>
      </w:pPr>
      <w:r w:rsidRPr="00CA2774">
        <w:rPr>
          <w:sz w:val="30"/>
          <w:szCs w:val="30"/>
        </w:rPr>
        <w:t>Пополнили копилку результатов 155 учащихся, ставших дипломантами областных, республиканских международных конкурсов, турниров, конференций, интернет – олимпиад, викторин по учебным предметам.</w:t>
      </w:r>
    </w:p>
    <w:p w:rsidR="0038684E" w:rsidRDefault="0038684E" w:rsidP="0038684E">
      <w:pPr>
        <w:rPr>
          <w:sz w:val="30"/>
          <w:szCs w:val="30"/>
        </w:rPr>
      </w:pPr>
      <w:r w:rsidRPr="00CA2774">
        <w:rPr>
          <w:color w:val="000000"/>
          <w:sz w:val="30"/>
          <w:szCs w:val="30"/>
          <w:lang w:eastAsia="ru-RU" w:bidi="ru-RU"/>
        </w:rPr>
        <w:t xml:space="preserve">Один из самых значимых результатов работы учреждений общего среднего образования – итоги участия выпускников в централизованном тестировании. По итогам 2016 года лидируют  </w:t>
      </w:r>
      <w:r w:rsidRPr="00CA2774">
        <w:rPr>
          <w:sz w:val="30"/>
          <w:szCs w:val="30"/>
        </w:rPr>
        <w:t xml:space="preserve">гимназия имени Я Купалы – второе место среди гимназий Гомельской области - средний балл –  70,32          </w:t>
      </w:r>
      <w:proofErr w:type="gramStart"/>
      <w:r w:rsidRPr="00CA2774">
        <w:rPr>
          <w:sz w:val="30"/>
          <w:szCs w:val="30"/>
        </w:rPr>
        <w:t xml:space="preserve">( </w:t>
      </w:r>
      <w:proofErr w:type="gramEnd"/>
      <w:r w:rsidRPr="00CA2774">
        <w:rPr>
          <w:sz w:val="30"/>
          <w:szCs w:val="30"/>
        </w:rPr>
        <w:t>2015 - 56,31), СШ№ 14 – 45,31 (2015- 50,51 балла), СШ № 16 – 42,43 балла, СШ№ 15 – 42.01 балла. Среди сельских школ в централизованном тестировании приняли участие 8 учреждений.</w:t>
      </w:r>
    </w:p>
    <w:p w:rsidR="00297FAA" w:rsidRDefault="00297FAA" w:rsidP="00297FAA">
      <w:pPr>
        <w:ind w:firstLine="708"/>
        <w:rPr>
          <w:sz w:val="30"/>
          <w:szCs w:val="30"/>
        </w:rPr>
      </w:pPr>
      <w:r w:rsidRPr="00BB590B">
        <w:rPr>
          <w:sz w:val="30"/>
          <w:szCs w:val="30"/>
        </w:rPr>
        <w:t xml:space="preserve">По результатам участия выпускников школ в централизованном тестировании Мозырский район занимает </w:t>
      </w:r>
      <w:r>
        <w:rPr>
          <w:sz w:val="30"/>
          <w:szCs w:val="30"/>
        </w:rPr>
        <w:t>12 место среди 25 районов области</w:t>
      </w:r>
      <w:r w:rsidRPr="00BB590B">
        <w:rPr>
          <w:sz w:val="30"/>
          <w:szCs w:val="30"/>
        </w:rPr>
        <w:t xml:space="preserve">. </w:t>
      </w:r>
      <w:r>
        <w:rPr>
          <w:sz w:val="30"/>
          <w:szCs w:val="30"/>
        </w:rPr>
        <w:t>Средний балл составил – 38,92% (</w:t>
      </w:r>
      <w:r w:rsidRPr="00BB590B">
        <w:rPr>
          <w:sz w:val="30"/>
          <w:szCs w:val="30"/>
        </w:rPr>
        <w:t xml:space="preserve">в 2015 году </w:t>
      </w:r>
      <w:r>
        <w:rPr>
          <w:sz w:val="30"/>
          <w:szCs w:val="30"/>
        </w:rPr>
        <w:t xml:space="preserve">- </w:t>
      </w:r>
      <w:r w:rsidRPr="00BB590B">
        <w:rPr>
          <w:sz w:val="30"/>
          <w:szCs w:val="30"/>
        </w:rPr>
        <w:t xml:space="preserve">третье место, </w:t>
      </w:r>
      <w:r>
        <w:rPr>
          <w:sz w:val="30"/>
          <w:szCs w:val="30"/>
        </w:rPr>
        <w:t>средний балл - 42,46 %, в</w:t>
      </w:r>
      <w:r w:rsidRPr="00BB590B">
        <w:rPr>
          <w:sz w:val="30"/>
          <w:szCs w:val="30"/>
        </w:rPr>
        <w:t xml:space="preserve"> 2014 году </w:t>
      </w:r>
      <w:r>
        <w:rPr>
          <w:sz w:val="30"/>
          <w:szCs w:val="30"/>
        </w:rPr>
        <w:t>-</w:t>
      </w:r>
      <w:r w:rsidRPr="00BB590B">
        <w:rPr>
          <w:sz w:val="30"/>
          <w:szCs w:val="30"/>
        </w:rPr>
        <w:t xml:space="preserve"> четвертое место, средний балл составил - 43,08 </w:t>
      </w:r>
      <w:r>
        <w:rPr>
          <w:sz w:val="30"/>
          <w:szCs w:val="30"/>
        </w:rPr>
        <w:t>%).</w:t>
      </w:r>
    </w:p>
    <w:p w:rsidR="00BC19AA" w:rsidRPr="00BC19AA" w:rsidRDefault="00BC19AA" w:rsidP="00677995">
      <w:pPr>
        <w:ind w:firstLine="708"/>
        <w:rPr>
          <w:sz w:val="30"/>
          <w:szCs w:val="30"/>
        </w:rPr>
      </w:pPr>
      <w:proofErr w:type="gramStart"/>
      <w:r>
        <w:rPr>
          <w:sz w:val="30"/>
          <w:szCs w:val="30"/>
        </w:rPr>
        <w:t>Существует ряд причин снижения полученного результата  централизо</w:t>
      </w:r>
      <w:r w:rsidR="00A5797B">
        <w:rPr>
          <w:sz w:val="30"/>
          <w:szCs w:val="30"/>
        </w:rPr>
        <w:t xml:space="preserve">ванного тестирования этого года: </w:t>
      </w:r>
      <w:r w:rsidR="003064D6">
        <w:rPr>
          <w:sz w:val="30"/>
          <w:szCs w:val="30"/>
        </w:rPr>
        <w:t xml:space="preserve">1) недостаточно проводимая </w:t>
      </w:r>
      <w:r w:rsidR="00677995">
        <w:rPr>
          <w:sz w:val="30"/>
          <w:szCs w:val="30"/>
        </w:rPr>
        <w:t xml:space="preserve"> профориентационная работа в учреждениях, 2) объективность оценки знаний, полученных учащимися школы, 3) формирование у учащихся глубоких предметных знаний педагогами, 4) о</w:t>
      </w:r>
      <w:r>
        <w:rPr>
          <w:sz w:val="30"/>
          <w:szCs w:val="30"/>
        </w:rPr>
        <w:t>тсутств</w:t>
      </w:r>
      <w:r w:rsidR="00677995">
        <w:rPr>
          <w:sz w:val="30"/>
          <w:szCs w:val="30"/>
        </w:rPr>
        <w:t>ие</w:t>
      </w:r>
      <w:r w:rsidR="003064D6">
        <w:rPr>
          <w:sz w:val="30"/>
          <w:szCs w:val="30"/>
        </w:rPr>
        <w:t xml:space="preserve"> </w:t>
      </w:r>
      <w:r w:rsidR="00677995">
        <w:rPr>
          <w:sz w:val="30"/>
          <w:szCs w:val="30"/>
        </w:rPr>
        <w:t xml:space="preserve">качественного </w:t>
      </w:r>
      <w:r>
        <w:rPr>
          <w:sz w:val="30"/>
          <w:szCs w:val="30"/>
        </w:rPr>
        <w:t>контрол</w:t>
      </w:r>
      <w:r w:rsidR="00677995">
        <w:rPr>
          <w:sz w:val="30"/>
          <w:szCs w:val="30"/>
        </w:rPr>
        <w:t>я</w:t>
      </w:r>
      <w:r>
        <w:rPr>
          <w:sz w:val="30"/>
          <w:szCs w:val="30"/>
        </w:rPr>
        <w:t xml:space="preserve"> со стороны администрации за выставление объективной итоговой отметки по завершении и обучении учащихся на </w:t>
      </w:r>
      <w:r>
        <w:rPr>
          <w:sz w:val="30"/>
          <w:szCs w:val="30"/>
          <w:lang w:val="en-US"/>
        </w:rPr>
        <w:t>II</w:t>
      </w:r>
      <w:r w:rsidR="003064D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>
        <w:rPr>
          <w:sz w:val="30"/>
          <w:szCs w:val="30"/>
          <w:lang w:val="en-US"/>
        </w:rPr>
        <w:t>III</w:t>
      </w:r>
      <w:r w:rsidR="003064D6">
        <w:rPr>
          <w:sz w:val="30"/>
          <w:szCs w:val="30"/>
        </w:rPr>
        <w:t xml:space="preserve"> ступенях</w:t>
      </w:r>
      <w:r>
        <w:rPr>
          <w:sz w:val="30"/>
          <w:szCs w:val="30"/>
        </w:rPr>
        <w:t xml:space="preserve"> общего среднего образования. </w:t>
      </w:r>
      <w:proofErr w:type="gramEnd"/>
    </w:p>
    <w:p w:rsidR="0038684E" w:rsidRPr="00CA2774" w:rsidRDefault="00297FAA" w:rsidP="0038684E">
      <w:pPr>
        <w:pStyle w:val="2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9B3DA7">
        <w:rPr>
          <w:rFonts w:ascii="Times New Roman" w:hAnsi="Times New Roman" w:cs="Times New Roman"/>
          <w:sz w:val="32"/>
          <w:szCs w:val="32"/>
        </w:rPr>
        <w:t>Вместе с тем, радует тот факт, что</w:t>
      </w:r>
      <w:r w:rsidR="00BC19AA">
        <w:rPr>
          <w:rFonts w:ascii="Times New Roman" w:hAnsi="Times New Roman" w:cs="Times New Roman"/>
          <w:sz w:val="32"/>
          <w:szCs w:val="32"/>
        </w:rPr>
        <w:t xml:space="preserve"> 8учащихс</w:t>
      </w:r>
      <w:r w:rsidR="00BC19AA" w:rsidRPr="009B3DA7">
        <w:rPr>
          <w:rFonts w:ascii="Times New Roman" w:hAnsi="Times New Roman" w:cs="Times New Roman"/>
          <w:sz w:val="32"/>
          <w:szCs w:val="32"/>
        </w:rPr>
        <w:t xml:space="preserve">я </w:t>
      </w:r>
      <w:r w:rsidRPr="009B3DA7">
        <w:rPr>
          <w:rFonts w:ascii="Times New Roman" w:hAnsi="Times New Roman" w:cs="Times New Roman"/>
          <w:sz w:val="32"/>
          <w:szCs w:val="32"/>
        </w:rPr>
        <w:t>получ</w:t>
      </w:r>
      <w:r w:rsidR="00BC19AA">
        <w:rPr>
          <w:rFonts w:ascii="Times New Roman" w:hAnsi="Times New Roman" w:cs="Times New Roman"/>
          <w:sz w:val="32"/>
          <w:szCs w:val="32"/>
        </w:rPr>
        <w:t>или</w:t>
      </w:r>
      <w:r w:rsidR="00A579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стоба</w:t>
      </w:r>
      <w:r w:rsidR="00626E8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льн</w:t>
      </w:r>
      <w:r w:rsidR="00BC19AA">
        <w:rPr>
          <w:rFonts w:ascii="Times New Roman" w:hAnsi="Times New Roman" w:cs="Times New Roman"/>
          <w:sz w:val="32"/>
          <w:szCs w:val="32"/>
        </w:rPr>
        <w:t>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сертификат</w:t>
      </w:r>
      <w:r w:rsidR="00BC19AA">
        <w:rPr>
          <w:rFonts w:ascii="Times New Roman" w:hAnsi="Times New Roman" w:cs="Times New Roman"/>
          <w:sz w:val="32"/>
          <w:szCs w:val="32"/>
        </w:rPr>
        <w:t>ы, по</w:t>
      </w:r>
      <w:r w:rsidR="0038684E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дготовили выпускников, получивших на централизованном тестировании 100-балльные сертификаты по </w:t>
      </w:r>
      <w:r w:rsidR="0038684E" w:rsidRPr="00264E4A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обществоведению</w:t>
      </w:r>
      <w:r w:rsidR="00A5797B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38684E" w:rsidRPr="00CA2774">
        <w:rPr>
          <w:rFonts w:ascii="Times New Roman" w:hAnsi="Times New Roman" w:cs="Times New Roman"/>
          <w:sz w:val="30"/>
          <w:szCs w:val="30"/>
        </w:rPr>
        <w:t xml:space="preserve">Старикова Марина Григорьевна, заведующий </w:t>
      </w:r>
      <w:proofErr w:type="spellStart"/>
      <w:r w:rsidR="0038684E" w:rsidRPr="00CA2774">
        <w:rPr>
          <w:rFonts w:ascii="Times New Roman" w:hAnsi="Times New Roman" w:cs="Times New Roman"/>
          <w:sz w:val="30"/>
          <w:szCs w:val="30"/>
        </w:rPr>
        <w:t>учебно</w:t>
      </w:r>
      <w:proofErr w:type="spellEnd"/>
      <w:r w:rsidR="0038684E" w:rsidRPr="00CA2774">
        <w:rPr>
          <w:rFonts w:ascii="Times New Roman" w:hAnsi="Times New Roman" w:cs="Times New Roman"/>
          <w:sz w:val="30"/>
          <w:szCs w:val="30"/>
        </w:rPr>
        <w:t xml:space="preserve"> - методическим кабинетом отдела образования, спорта и туризма,  учи</w:t>
      </w:r>
      <w:r w:rsidR="00CD0370">
        <w:rPr>
          <w:rFonts w:ascii="Times New Roman" w:hAnsi="Times New Roman" w:cs="Times New Roman"/>
          <w:sz w:val="30"/>
          <w:szCs w:val="30"/>
        </w:rPr>
        <w:t>тель средней школы № 14</w:t>
      </w:r>
      <w:r w:rsidR="0038684E" w:rsidRPr="00CA2774">
        <w:rPr>
          <w:rFonts w:ascii="Times New Roman" w:hAnsi="Times New Roman" w:cs="Times New Roman"/>
          <w:sz w:val="30"/>
          <w:szCs w:val="30"/>
        </w:rPr>
        <w:t>, Янковская Инесса Николаевна</w:t>
      </w:r>
      <w:r w:rsidR="0038684E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гимназия имени Я.Купалы,  </w:t>
      </w:r>
      <w:proofErr w:type="spellStart"/>
      <w:r w:rsidR="0038684E" w:rsidRPr="00CA2774">
        <w:rPr>
          <w:rFonts w:ascii="Times New Roman" w:hAnsi="Times New Roman" w:cs="Times New Roman"/>
          <w:sz w:val="30"/>
          <w:szCs w:val="30"/>
        </w:rPr>
        <w:t>Гимбут</w:t>
      </w:r>
      <w:proofErr w:type="spellEnd"/>
      <w:r w:rsidR="0038684E" w:rsidRPr="00CA2774">
        <w:rPr>
          <w:rFonts w:ascii="Times New Roman" w:hAnsi="Times New Roman" w:cs="Times New Roman"/>
          <w:sz w:val="30"/>
          <w:szCs w:val="30"/>
        </w:rPr>
        <w:t xml:space="preserve"> Владимир Викторо</w:t>
      </w:r>
      <w:r w:rsidR="00CD0370">
        <w:rPr>
          <w:rFonts w:ascii="Times New Roman" w:hAnsi="Times New Roman" w:cs="Times New Roman"/>
          <w:sz w:val="30"/>
          <w:szCs w:val="30"/>
        </w:rPr>
        <w:t>вич, средняя школа № 16</w:t>
      </w:r>
      <w:r w:rsidR="0038684E" w:rsidRPr="00CA2774">
        <w:rPr>
          <w:rFonts w:ascii="Times New Roman" w:hAnsi="Times New Roman" w:cs="Times New Roman"/>
          <w:sz w:val="30"/>
          <w:szCs w:val="30"/>
        </w:rPr>
        <w:t xml:space="preserve">, </w:t>
      </w:r>
      <w:r w:rsidR="0038684E" w:rsidRPr="00264E4A">
        <w:rPr>
          <w:rFonts w:ascii="Times New Roman" w:hAnsi="Times New Roman" w:cs="Times New Roman"/>
          <w:b/>
          <w:sz w:val="30"/>
          <w:szCs w:val="30"/>
        </w:rPr>
        <w:t>русскому языку</w:t>
      </w:r>
      <w:r w:rsidR="0038684E" w:rsidRPr="00CA2774">
        <w:rPr>
          <w:rFonts w:ascii="Times New Roman" w:hAnsi="Times New Roman" w:cs="Times New Roman"/>
          <w:sz w:val="30"/>
          <w:szCs w:val="30"/>
        </w:rPr>
        <w:t xml:space="preserve"> Середа Татьяна Владимировна,</w:t>
      </w:r>
      <w:r w:rsidR="00A5797B">
        <w:rPr>
          <w:rFonts w:ascii="Times New Roman" w:hAnsi="Times New Roman" w:cs="Times New Roman"/>
          <w:sz w:val="30"/>
          <w:szCs w:val="30"/>
        </w:rPr>
        <w:t xml:space="preserve"> </w:t>
      </w:r>
      <w:r w:rsidR="00CD0370">
        <w:rPr>
          <w:rFonts w:ascii="Times New Roman" w:hAnsi="Times New Roman" w:cs="Times New Roman"/>
          <w:sz w:val="30"/>
          <w:szCs w:val="30"/>
        </w:rPr>
        <w:t>средняя школа № 7</w:t>
      </w:r>
      <w:r w:rsidR="0038684E" w:rsidRPr="00CA277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8684E" w:rsidRPr="00CA2774">
        <w:rPr>
          <w:rFonts w:ascii="Times New Roman" w:hAnsi="Times New Roman" w:cs="Times New Roman"/>
          <w:sz w:val="30"/>
          <w:szCs w:val="30"/>
        </w:rPr>
        <w:t>Новохатняя</w:t>
      </w:r>
      <w:proofErr w:type="spellEnd"/>
      <w:r w:rsidR="0038684E" w:rsidRPr="00CA2774">
        <w:rPr>
          <w:rFonts w:ascii="Times New Roman" w:hAnsi="Times New Roman" w:cs="Times New Roman"/>
          <w:sz w:val="30"/>
          <w:szCs w:val="30"/>
        </w:rPr>
        <w:t xml:space="preserve"> Галина</w:t>
      </w:r>
      <w:proofErr w:type="gramEnd"/>
      <w:r w:rsidR="0038684E" w:rsidRPr="00CA2774">
        <w:rPr>
          <w:rFonts w:ascii="Times New Roman" w:hAnsi="Times New Roman" w:cs="Times New Roman"/>
          <w:sz w:val="30"/>
          <w:szCs w:val="30"/>
        </w:rPr>
        <w:t xml:space="preserve"> Михайловна,</w:t>
      </w:r>
      <w:r w:rsidR="0038684E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гимназия имени Я.Купалы,  </w:t>
      </w:r>
      <w:r w:rsidR="0038684E" w:rsidRPr="00264E4A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английскому языку</w:t>
      </w:r>
      <w:r w:rsidR="00A5797B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proofErr w:type="spellStart"/>
      <w:r w:rsidR="0038684E" w:rsidRPr="00CA2774">
        <w:rPr>
          <w:rFonts w:ascii="Times New Roman" w:hAnsi="Times New Roman" w:cs="Times New Roman"/>
          <w:sz w:val="30"/>
          <w:szCs w:val="30"/>
        </w:rPr>
        <w:t>Варанкина</w:t>
      </w:r>
      <w:proofErr w:type="spellEnd"/>
      <w:r w:rsidR="0038684E" w:rsidRPr="00CA2774">
        <w:rPr>
          <w:rFonts w:ascii="Times New Roman" w:hAnsi="Times New Roman" w:cs="Times New Roman"/>
          <w:sz w:val="30"/>
          <w:szCs w:val="30"/>
        </w:rPr>
        <w:t xml:space="preserve"> Светлана Андреевна,</w:t>
      </w:r>
      <w:r w:rsidR="0038684E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гимназия имени Я.Купалы, </w:t>
      </w:r>
      <w:proofErr w:type="spellStart"/>
      <w:r w:rsidR="0038684E" w:rsidRPr="00CA2774">
        <w:rPr>
          <w:rFonts w:ascii="Times New Roman" w:hAnsi="Times New Roman" w:cs="Times New Roman"/>
          <w:sz w:val="30"/>
          <w:szCs w:val="30"/>
        </w:rPr>
        <w:t>Костюченко</w:t>
      </w:r>
      <w:proofErr w:type="spellEnd"/>
      <w:r w:rsidR="0038684E" w:rsidRPr="00CA2774">
        <w:rPr>
          <w:rFonts w:ascii="Times New Roman" w:hAnsi="Times New Roman" w:cs="Times New Roman"/>
          <w:sz w:val="30"/>
          <w:szCs w:val="30"/>
        </w:rPr>
        <w:t xml:space="preserve"> Светлана Александровна,</w:t>
      </w:r>
      <w:r w:rsidR="00CD037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средняя школа № 11</w:t>
      </w:r>
      <w:r w:rsidR="0038684E"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 </w:t>
      </w:r>
      <w:r w:rsidR="0038684E" w:rsidRPr="00CA2774">
        <w:rPr>
          <w:rFonts w:ascii="Times New Roman" w:hAnsi="Times New Roman" w:cs="Times New Roman"/>
          <w:sz w:val="30"/>
          <w:szCs w:val="30"/>
        </w:rPr>
        <w:t>Юрченко Татьяна Алексеевна,</w:t>
      </w:r>
      <w:r w:rsidR="0083213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средняя школа  № 2  г</w:t>
      </w:r>
      <w:proofErr w:type="gramStart"/>
      <w:r w:rsidR="0083213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.М</w:t>
      </w:r>
      <w:proofErr w:type="gramEnd"/>
      <w:r w:rsidR="0083213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озыря</w:t>
      </w:r>
      <w:r w:rsidR="00A5797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832136" w:rsidRPr="00264E4A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по физике</w:t>
      </w:r>
      <w:r w:rsidR="0083213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38684E" w:rsidRPr="00CA2774" w:rsidRDefault="004A3719" w:rsidP="004A3719">
      <w:pPr>
        <w:rPr>
          <w:sz w:val="30"/>
          <w:szCs w:val="30"/>
        </w:rPr>
      </w:pPr>
      <w:r w:rsidRPr="00CA2774">
        <w:rPr>
          <w:sz w:val="30"/>
          <w:szCs w:val="30"/>
        </w:rPr>
        <w:t xml:space="preserve">Обучение сегодня, должно осуществляться так, чтобы в итоге учащиеся не только имели конкретные знания, но и понимали, где и как эти знания могут быть использованы на практике, а это значит, что </w:t>
      </w:r>
      <w:r w:rsidRPr="00CA2774">
        <w:rPr>
          <w:color w:val="000000"/>
          <w:sz w:val="30"/>
          <w:szCs w:val="30"/>
          <w:lang w:eastAsia="ru-RU" w:bidi="ru-RU"/>
        </w:rPr>
        <w:t>педагогам</w:t>
      </w:r>
      <w:r w:rsidR="005631B6">
        <w:rPr>
          <w:color w:val="000000"/>
          <w:sz w:val="30"/>
          <w:szCs w:val="30"/>
          <w:lang w:eastAsia="ru-RU" w:bidi="ru-RU"/>
        </w:rPr>
        <w:t xml:space="preserve"> </w:t>
      </w:r>
      <w:r w:rsidR="0038684E" w:rsidRPr="00CA2774">
        <w:rPr>
          <w:color w:val="000000"/>
          <w:sz w:val="30"/>
          <w:szCs w:val="30"/>
          <w:lang w:eastAsia="ru-RU" w:bidi="ru-RU"/>
        </w:rPr>
        <w:t xml:space="preserve">необходимо  качественно проводить учебные, школьные и межшкольные факультативные  занятия,  коррекционную работу с учащимися.  </w:t>
      </w:r>
    </w:p>
    <w:p w:rsidR="00B82AE3" w:rsidRPr="00B82AE3" w:rsidRDefault="0038684E" w:rsidP="00B82AE3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противовес существующему репетиторству необходимо увеличить количество платных групп, эфф</w:t>
      </w:r>
      <w:r w:rsidR="00B82AE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ективно работающих на базе школ.</w:t>
      </w:r>
    </w:p>
    <w:p w:rsidR="0038684E" w:rsidRPr="00CA2774" w:rsidRDefault="0038684E" w:rsidP="00B82AE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A2774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Специальное образование</w:t>
      </w:r>
    </w:p>
    <w:p w:rsidR="00CD7764" w:rsidRPr="00CA2774" w:rsidRDefault="00CD7764" w:rsidP="0038684E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sz w:val="30"/>
          <w:szCs w:val="30"/>
          <w:lang w:bidi="ru-RU"/>
        </w:rPr>
      </w:pPr>
      <w:r w:rsidRPr="00CA2774">
        <w:rPr>
          <w:rFonts w:ascii="Times New Roman" w:hAnsi="Times New Roman" w:cs="Times New Roman"/>
          <w:sz w:val="30"/>
          <w:szCs w:val="30"/>
          <w:lang w:bidi="ru-RU"/>
        </w:rPr>
        <w:t xml:space="preserve">Уважаемые участники совещания! </w:t>
      </w:r>
    </w:p>
    <w:p w:rsidR="00A02542" w:rsidRPr="00CA2774" w:rsidRDefault="005631B6" w:rsidP="00A02542">
      <w:pPr>
        <w:pStyle w:val="a4"/>
        <w:spacing w:after="0"/>
        <w:ind w:left="284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CD7764" w:rsidRPr="00CA2774">
        <w:rPr>
          <w:b/>
          <w:sz w:val="30"/>
          <w:szCs w:val="30"/>
        </w:rPr>
        <w:t xml:space="preserve">  </w:t>
      </w:r>
      <w:r w:rsidR="00CD7764" w:rsidRPr="00CA2774">
        <w:rPr>
          <w:sz w:val="30"/>
          <w:szCs w:val="30"/>
        </w:rPr>
        <w:t>В 2015/2016 учебном году охват детей с особенностями психофизического развития специальным образованием и коррекционно-педагогической помощью составлял 100% (в 2</w:t>
      </w:r>
      <w:r w:rsidR="00A02542" w:rsidRPr="00CA2774">
        <w:rPr>
          <w:sz w:val="30"/>
          <w:szCs w:val="30"/>
        </w:rPr>
        <w:t>014/2015 учебном году- 99,6%).</w:t>
      </w:r>
    </w:p>
    <w:p w:rsidR="00A02542" w:rsidRPr="00CA2774" w:rsidRDefault="00CD7764" w:rsidP="00A02542">
      <w:pPr>
        <w:pStyle w:val="a4"/>
        <w:spacing w:after="0"/>
        <w:ind w:left="284" w:firstLine="425"/>
        <w:jc w:val="both"/>
        <w:rPr>
          <w:sz w:val="30"/>
          <w:szCs w:val="30"/>
        </w:rPr>
      </w:pPr>
      <w:r w:rsidRPr="00CA2774">
        <w:rPr>
          <w:sz w:val="30"/>
          <w:szCs w:val="30"/>
        </w:rPr>
        <w:t>Основные тенденции развития специального образования следующие.</w:t>
      </w:r>
    </w:p>
    <w:p w:rsidR="00CD7764" w:rsidRPr="00CA2774" w:rsidRDefault="00CD7764" w:rsidP="00A02542">
      <w:pPr>
        <w:pStyle w:val="a4"/>
        <w:spacing w:after="0"/>
        <w:ind w:left="284" w:firstLine="425"/>
        <w:jc w:val="both"/>
        <w:rPr>
          <w:sz w:val="30"/>
          <w:szCs w:val="30"/>
        </w:rPr>
      </w:pPr>
      <w:r w:rsidRPr="00CA2774">
        <w:rPr>
          <w:sz w:val="30"/>
          <w:szCs w:val="30"/>
        </w:rPr>
        <w:t xml:space="preserve">Большинство детей с особенностями в развитии </w:t>
      </w:r>
      <w:r w:rsidR="00CD0370">
        <w:rPr>
          <w:sz w:val="30"/>
          <w:szCs w:val="30"/>
        </w:rPr>
        <w:t>это 98,4%</w:t>
      </w:r>
      <w:r w:rsidRPr="00CA2774">
        <w:rPr>
          <w:sz w:val="30"/>
          <w:szCs w:val="30"/>
        </w:rPr>
        <w:t xml:space="preserve"> обучаются и получают коррекционно-педагогическую помощь в учреждениях дошкольного и общего среднего образования по месту жительства в группах, классах интегрированного обучения и воспитания; специальных группах, специальных классах, пунктах коррекционно-педагогической помощи.  </w:t>
      </w:r>
      <w:r w:rsidRPr="00CA2774">
        <w:rPr>
          <w:b/>
          <w:sz w:val="30"/>
          <w:szCs w:val="30"/>
        </w:rPr>
        <w:t>Положительно, что 51% охвата приходится на детей дошкольного возраста.</w:t>
      </w:r>
      <w:r w:rsidRPr="00CA2774">
        <w:rPr>
          <w:sz w:val="30"/>
          <w:szCs w:val="30"/>
        </w:rPr>
        <w:t xml:space="preserve"> Соответственно количество детей школьного возраста составляет 49%. Данная тенденция сохраняется уже на протяжении последних двух лет.</w:t>
      </w:r>
    </w:p>
    <w:p w:rsidR="00CD7764" w:rsidRPr="00CA2774" w:rsidRDefault="00CD7764" w:rsidP="00A02542">
      <w:pPr>
        <w:pStyle w:val="a7"/>
        <w:spacing w:after="0"/>
        <w:rPr>
          <w:sz w:val="30"/>
          <w:szCs w:val="30"/>
        </w:rPr>
      </w:pPr>
      <w:r w:rsidRPr="00CA2774">
        <w:rPr>
          <w:sz w:val="30"/>
          <w:szCs w:val="30"/>
        </w:rPr>
        <w:t>Дети с тяжелыми множественными нарушениями в развитии охвачены образовательным процессом в центре коррекционно-развивающего обучения и реабилитации: в 2015/2016 учебно</w:t>
      </w:r>
      <w:r w:rsidR="00CD0370">
        <w:rPr>
          <w:sz w:val="30"/>
          <w:szCs w:val="30"/>
        </w:rPr>
        <w:t>м году помощь получали 162 ребенка</w:t>
      </w:r>
      <w:r w:rsidRPr="00CA2774">
        <w:rPr>
          <w:sz w:val="30"/>
          <w:szCs w:val="30"/>
        </w:rPr>
        <w:t xml:space="preserve">, что на 20 детей больше по сравнению с 2014/2015 учебным годом. </w:t>
      </w:r>
    </w:p>
    <w:p w:rsidR="00CD7764" w:rsidRPr="00CA2774" w:rsidRDefault="0056394D" w:rsidP="00A02542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Достаточное внимание в районе</w:t>
      </w:r>
      <w:r w:rsidR="00CD7764" w:rsidRPr="00CA2774">
        <w:rPr>
          <w:sz w:val="30"/>
          <w:szCs w:val="30"/>
        </w:rPr>
        <w:t xml:space="preserve"> уделяется вопросам распространения идеи инклюзии. Средняя школа №10 является опорным учреждением по данному направлению. </w:t>
      </w:r>
    </w:p>
    <w:p w:rsidR="00CD7764" w:rsidRPr="00CA2774" w:rsidRDefault="00CD7764" w:rsidP="00CD776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Создана необходимая образовательная среда для различных категорий детей, в том числе – </w:t>
      </w:r>
      <w:proofErr w:type="spellStart"/>
      <w:r w:rsidRPr="00CA2774">
        <w:rPr>
          <w:sz w:val="30"/>
          <w:szCs w:val="30"/>
        </w:rPr>
        <w:t>безбарьерного</w:t>
      </w:r>
      <w:proofErr w:type="spellEnd"/>
      <w:r w:rsidRPr="00CA2774">
        <w:rPr>
          <w:sz w:val="30"/>
          <w:szCs w:val="30"/>
        </w:rPr>
        <w:t xml:space="preserve"> доступа в учреждения детям с нарушениями функций опорно-двигательного аппарата, нарушением слуха, зрения (СШ №№16, 10,</w:t>
      </w:r>
      <w:r w:rsidR="00276B79">
        <w:rPr>
          <w:sz w:val="30"/>
          <w:szCs w:val="30"/>
        </w:rPr>
        <w:t xml:space="preserve"> 12,</w:t>
      </w:r>
      <w:r w:rsidR="00CD0370">
        <w:rPr>
          <w:sz w:val="30"/>
          <w:szCs w:val="30"/>
        </w:rPr>
        <w:t>дошкольное учреждение</w:t>
      </w:r>
      <w:r w:rsidRPr="00CA2774">
        <w:rPr>
          <w:sz w:val="30"/>
          <w:szCs w:val="30"/>
        </w:rPr>
        <w:t xml:space="preserve"> №30 и др.).</w:t>
      </w:r>
    </w:p>
    <w:p w:rsidR="001277DF" w:rsidRPr="00CA2774" w:rsidRDefault="00CD7764" w:rsidP="001277DF">
      <w:pPr>
        <w:pStyle w:val="a7"/>
        <w:spacing w:after="0"/>
        <w:rPr>
          <w:sz w:val="30"/>
          <w:szCs w:val="30"/>
        </w:rPr>
      </w:pPr>
      <w:r w:rsidRPr="00CA2774">
        <w:rPr>
          <w:sz w:val="30"/>
          <w:szCs w:val="30"/>
        </w:rPr>
        <w:t xml:space="preserve">Налажена система получения детьми с особенностями психофизического развития профессионально-технического образования. В 2015/2016 учебном году в  </w:t>
      </w:r>
      <w:r w:rsidR="00701836" w:rsidRPr="00CA2774">
        <w:rPr>
          <w:sz w:val="30"/>
          <w:szCs w:val="30"/>
        </w:rPr>
        <w:t xml:space="preserve">данные учреждения </w:t>
      </w:r>
      <w:r w:rsidR="001277DF" w:rsidRPr="00CA2774">
        <w:rPr>
          <w:sz w:val="30"/>
          <w:szCs w:val="30"/>
        </w:rPr>
        <w:t xml:space="preserve">поступило 12 детей (2014/2015 - 12). </w:t>
      </w:r>
    </w:p>
    <w:p w:rsidR="00D17F7D" w:rsidRPr="009F35DF" w:rsidRDefault="00D17F7D" w:rsidP="001277DF">
      <w:pPr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>Мозырский центр коррекционно-развивающего обучения и реабилитации представил концертную программу на областном этапе республиканского фестиваля художественного творчества «</w:t>
      </w:r>
      <w:proofErr w:type="spellStart"/>
      <w:r w:rsidRPr="00CA2774">
        <w:rPr>
          <w:rFonts w:eastAsia="Calibri"/>
          <w:sz w:val="30"/>
          <w:szCs w:val="30"/>
        </w:rPr>
        <w:t>Вяселкавы</w:t>
      </w:r>
      <w:proofErr w:type="spellEnd"/>
      <w:r w:rsidR="009F35DF">
        <w:rPr>
          <w:rFonts w:eastAsia="Calibri"/>
          <w:sz w:val="30"/>
          <w:szCs w:val="30"/>
        </w:rPr>
        <w:t xml:space="preserve"> </w:t>
      </w:r>
      <w:proofErr w:type="spellStart"/>
      <w:r w:rsidRPr="00CA2774">
        <w:rPr>
          <w:rFonts w:eastAsia="Calibri"/>
          <w:sz w:val="30"/>
          <w:szCs w:val="30"/>
        </w:rPr>
        <w:t>карагод</w:t>
      </w:r>
      <w:proofErr w:type="spellEnd"/>
      <w:r w:rsidRPr="00CA2774">
        <w:rPr>
          <w:rFonts w:eastAsia="Calibri"/>
          <w:sz w:val="30"/>
          <w:szCs w:val="30"/>
        </w:rPr>
        <w:t xml:space="preserve">». В областном конкурсе «Лучший пункт </w:t>
      </w:r>
      <w:proofErr w:type="spellStart"/>
      <w:r w:rsidRPr="00CA2774">
        <w:rPr>
          <w:rFonts w:eastAsia="Calibri"/>
          <w:sz w:val="30"/>
          <w:szCs w:val="30"/>
        </w:rPr>
        <w:t>коррекционно</w:t>
      </w:r>
      <w:proofErr w:type="spellEnd"/>
      <w:r w:rsidRPr="00CA2774">
        <w:rPr>
          <w:rFonts w:eastAsia="Calibri"/>
          <w:sz w:val="30"/>
          <w:szCs w:val="30"/>
        </w:rPr>
        <w:t xml:space="preserve"> – педагогической помощи» Губарь Наталья А</w:t>
      </w:r>
      <w:r w:rsidR="00701836" w:rsidRPr="00CA2774">
        <w:rPr>
          <w:rFonts w:eastAsia="Calibri"/>
          <w:sz w:val="30"/>
          <w:szCs w:val="30"/>
        </w:rPr>
        <w:t>лексеевна</w:t>
      </w:r>
      <w:r w:rsidRPr="00CA2774">
        <w:rPr>
          <w:rFonts w:eastAsia="Calibri"/>
          <w:sz w:val="30"/>
          <w:szCs w:val="30"/>
        </w:rPr>
        <w:t>,</w:t>
      </w:r>
      <w:r w:rsidR="009F35DF">
        <w:rPr>
          <w:rFonts w:eastAsia="Calibri"/>
          <w:sz w:val="30"/>
          <w:szCs w:val="30"/>
        </w:rPr>
        <w:t xml:space="preserve"> </w:t>
      </w:r>
      <w:r w:rsidRPr="00CA2774">
        <w:rPr>
          <w:rFonts w:eastAsia="Calibri"/>
          <w:sz w:val="30"/>
          <w:szCs w:val="30"/>
        </w:rPr>
        <w:t xml:space="preserve">учитель – дефектолог средней школы № </w:t>
      </w:r>
      <w:r w:rsidR="00CD0370">
        <w:rPr>
          <w:rFonts w:eastAsia="Calibri"/>
          <w:sz w:val="30"/>
          <w:szCs w:val="30"/>
        </w:rPr>
        <w:t>11</w:t>
      </w:r>
      <w:r w:rsidRPr="00CA2774">
        <w:rPr>
          <w:rFonts w:eastAsia="Calibri"/>
          <w:sz w:val="30"/>
          <w:szCs w:val="30"/>
        </w:rPr>
        <w:t>, учителя – дефектологи «Ясли</w:t>
      </w:r>
      <w:r w:rsidR="009D24CB" w:rsidRPr="00CA2774">
        <w:rPr>
          <w:rFonts w:eastAsia="Calibri"/>
          <w:sz w:val="30"/>
          <w:szCs w:val="30"/>
        </w:rPr>
        <w:t xml:space="preserve"> – сад № 33 г</w:t>
      </w:r>
      <w:proofErr w:type="gramStart"/>
      <w:r w:rsidR="009D24CB" w:rsidRPr="00CA2774">
        <w:rPr>
          <w:rFonts w:eastAsia="Calibri"/>
          <w:sz w:val="30"/>
          <w:szCs w:val="30"/>
        </w:rPr>
        <w:t>.М</w:t>
      </w:r>
      <w:proofErr w:type="gramEnd"/>
      <w:r w:rsidR="009D24CB" w:rsidRPr="00CA2774">
        <w:rPr>
          <w:rFonts w:eastAsia="Calibri"/>
          <w:sz w:val="30"/>
          <w:szCs w:val="30"/>
        </w:rPr>
        <w:t>озыря» - награждены дипломами</w:t>
      </w:r>
      <w:r w:rsidRPr="00CA2774">
        <w:rPr>
          <w:rFonts w:eastAsia="Calibri"/>
          <w:sz w:val="30"/>
          <w:szCs w:val="30"/>
        </w:rPr>
        <w:t>.</w:t>
      </w:r>
      <w:r w:rsidR="009F35DF">
        <w:rPr>
          <w:rFonts w:eastAsia="Calibri"/>
          <w:sz w:val="30"/>
          <w:szCs w:val="30"/>
        </w:rPr>
        <w:t xml:space="preserve"> Центр </w:t>
      </w:r>
      <w:proofErr w:type="spellStart"/>
      <w:r w:rsidR="009F35DF">
        <w:rPr>
          <w:rFonts w:eastAsia="Calibri"/>
          <w:sz w:val="30"/>
          <w:szCs w:val="30"/>
        </w:rPr>
        <w:t>коррекционно</w:t>
      </w:r>
      <w:proofErr w:type="spellEnd"/>
      <w:r w:rsidR="009F35DF">
        <w:rPr>
          <w:rFonts w:eastAsia="Calibri"/>
          <w:sz w:val="30"/>
          <w:szCs w:val="30"/>
        </w:rPr>
        <w:t xml:space="preserve"> – развивающего обучения и реабилитации награжден дипломом </w:t>
      </w:r>
      <w:r w:rsidR="009F35DF">
        <w:rPr>
          <w:rFonts w:eastAsia="Calibri"/>
          <w:sz w:val="30"/>
          <w:szCs w:val="30"/>
          <w:lang w:val="en-US"/>
        </w:rPr>
        <w:t>I</w:t>
      </w:r>
      <w:r w:rsidR="009F35DF" w:rsidRPr="009F35DF">
        <w:rPr>
          <w:rFonts w:eastAsia="Calibri"/>
          <w:sz w:val="30"/>
          <w:szCs w:val="30"/>
        </w:rPr>
        <w:t xml:space="preserve"> </w:t>
      </w:r>
      <w:r w:rsidR="009F35DF">
        <w:rPr>
          <w:rFonts w:eastAsia="Calibri"/>
          <w:sz w:val="30"/>
          <w:szCs w:val="30"/>
        </w:rPr>
        <w:t>степени по итогам областного конкурса на лучшее учреждение специального образования.</w:t>
      </w:r>
    </w:p>
    <w:p w:rsidR="00D17F7D" w:rsidRPr="00CA2774" w:rsidRDefault="0038684E" w:rsidP="00D17F7D">
      <w:pPr>
        <w:ind w:firstLine="708"/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>Для педагогов области</w:t>
      </w:r>
      <w:r w:rsidR="00D17F7D" w:rsidRPr="00CA2774">
        <w:rPr>
          <w:rFonts w:eastAsia="Calibri"/>
          <w:sz w:val="30"/>
          <w:szCs w:val="30"/>
        </w:rPr>
        <w:t xml:space="preserve"> по специальному образованию был проведен областной семинар  на базе средней школы №10, Мозырского центр</w:t>
      </w:r>
      <w:r w:rsidR="00CD0370">
        <w:rPr>
          <w:rFonts w:eastAsia="Calibri"/>
          <w:sz w:val="30"/>
          <w:szCs w:val="30"/>
        </w:rPr>
        <w:t>а</w:t>
      </w:r>
      <w:r w:rsidR="00D17F7D" w:rsidRPr="00CA2774">
        <w:rPr>
          <w:rFonts w:eastAsia="Calibri"/>
          <w:sz w:val="30"/>
          <w:szCs w:val="30"/>
        </w:rPr>
        <w:t xml:space="preserve"> коррекционно-развивающего обучения и реабилитации, ясли - сада №28.</w:t>
      </w:r>
    </w:p>
    <w:p w:rsidR="0038684E" w:rsidRPr="00CA2774" w:rsidRDefault="0038684E" w:rsidP="0038684E">
      <w:pPr>
        <w:rPr>
          <w:sz w:val="30"/>
          <w:szCs w:val="30"/>
        </w:rPr>
      </w:pPr>
      <w:r w:rsidRPr="00CA2774">
        <w:rPr>
          <w:sz w:val="30"/>
          <w:szCs w:val="30"/>
        </w:rPr>
        <w:t>Задачи в сфере специального образования на 2016/2017 учебный год</w:t>
      </w:r>
      <w:r w:rsidR="00A02542" w:rsidRPr="00CA2774">
        <w:rPr>
          <w:sz w:val="30"/>
          <w:szCs w:val="30"/>
        </w:rPr>
        <w:t xml:space="preserve"> можно просмотреть на слайде.</w:t>
      </w:r>
    </w:p>
    <w:p w:rsidR="00413EB6" w:rsidRDefault="00D17F7D" w:rsidP="00413EB6">
      <w:pPr>
        <w:rPr>
          <w:sz w:val="30"/>
          <w:szCs w:val="30"/>
        </w:rPr>
      </w:pPr>
      <w:r w:rsidRPr="00CA2774">
        <w:rPr>
          <w:b/>
          <w:sz w:val="30"/>
          <w:szCs w:val="30"/>
        </w:rPr>
        <w:t>Охрана прав де</w:t>
      </w:r>
      <w:r w:rsidR="00456E96" w:rsidRPr="00CA2774">
        <w:rPr>
          <w:b/>
          <w:sz w:val="30"/>
          <w:szCs w:val="30"/>
        </w:rPr>
        <w:t>тства</w:t>
      </w:r>
    </w:p>
    <w:p w:rsidR="00D17F7D" w:rsidRPr="00DB69BB" w:rsidRDefault="00413EB6" w:rsidP="00413EB6">
      <w:pPr>
        <w:rPr>
          <w:sz w:val="30"/>
          <w:szCs w:val="30"/>
        </w:rPr>
      </w:pPr>
      <w:r w:rsidRPr="00DB69BB">
        <w:rPr>
          <w:sz w:val="30"/>
          <w:szCs w:val="30"/>
        </w:rPr>
        <w:t>В районе социально – педагогическое и психологическое сопровождение осуществляет 31 педагог – психолог и 30 педагогов социальных. Их них</w:t>
      </w:r>
      <w:r w:rsidR="005631B6" w:rsidRPr="00DB69BB">
        <w:rPr>
          <w:sz w:val="30"/>
          <w:szCs w:val="30"/>
        </w:rPr>
        <w:t xml:space="preserve"> имеют</w:t>
      </w:r>
      <w:r w:rsidRPr="00DB69BB">
        <w:rPr>
          <w:sz w:val="30"/>
          <w:szCs w:val="30"/>
        </w:rPr>
        <w:t xml:space="preserve"> высшую категорию -2 чел., первую – 12, вторую -15, без категории – 32.</w:t>
      </w:r>
    </w:p>
    <w:p w:rsidR="00C86804" w:rsidRPr="00CA2774" w:rsidRDefault="00C86804" w:rsidP="00C8680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По состоянию на 1.0</w:t>
      </w:r>
      <w:r w:rsidR="00601284" w:rsidRPr="00CA2774">
        <w:rPr>
          <w:sz w:val="30"/>
          <w:szCs w:val="30"/>
        </w:rPr>
        <w:t>1</w:t>
      </w:r>
      <w:r w:rsidRPr="00CA2774">
        <w:rPr>
          <w:sz w:val="30"/>
          <w:szCs w:val="30"/>
        </w:rPr>
        <w:t xml:space="preserve">.2016 г. в районе проживает 309 детей-сирот и детей, оставшихся без попечения родителей. В целом достигнуты положительные результаты работы по их устройству на воспитание в семьи. Так, в замещающих семьях воспитываются 257 детей или 83,1% от их общего числа. </w:t>
      </w:r>
    </w:p>
    <w:p w:rsidR="00C86804" w:rsidRPr="00CA2774" w:rsidRDefault="00C86804" w:rsidP="00C8680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Отрадно отметить, что по охвату детей семейными формами воспитания наш район лидирует в области.</w:t>
      </w:r>
    </w:p>
    <w:p w:rsidR="00C86804" w:rsidRPr="00CA2774" w:rsidRDefault="00C86804" w:rsidP="00C8680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На протяжении многих лет отделом образования целенаправленно решается задача </w:t>
      </w:r>
      <w:r w:rsidRPr="00CA2774">
        <w:rPr>
          <w:b/>
          <w:sz w:val="30"/>
          <w:szCs w:val="30"/>
        </w:rPr>
        <w:t>устройства детей-сирот на воспитание в семьи</w:t>
      </w:r>
      <w:r w:rsidRPr="00CA2774">
        <w:rPr>
          <w:sz w:val="30"/>
          <w:szCs w:val="30"/>
        </w:rPr>
        <w:t xml:space="preserve">. </w:t>
      </w:r>
    </w:p>
    <w:p w:rsidR="00C86804" w:rsidRPr="00CA2774" w:rsidRDefault="00C86804" w:rsidP="00C8680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Наибольшее число детей, проживают в опекунских семьях (89семей , 131 ребенок). Кроме того, в районе работает 64 приемн</w:t>
      </w:r>
      <w:r w:rsidR="00A02542" w:rsidRPr="00CA2774">
        <w:rPr>
          <w:sz w:val="30"/>
          <w:szCs w:val="30"/>
        </w:rPr>
        <w:t>ые</w:t>
      </w:r>
      <w:r w:rsidR="0073400C" w:rsidRPr="00CA2774">
        <w:rPr>
          <w:sz w:val="30"/>
          <w:szCs w:val="30"/>
        </w:rPr>
        <w:t xml:space="preserve"> сем</w:t>
      </w:r>
      <w:r w:rsidR="00A02542" w:rsidRPr="00CA2774">
        <w:rPr>
          <w:sz w:val="30"/>
          <w:szCs w:val="30"/>
        </w:rPr>
        <w:t>ь</w:t>
      </w:r>
      <w:r w:rsidR="0073400C" w:rsidRPr="00CA2774">
        <w:rPr>
          <w:sz w:val="30"/>
          <w:szCs w:val="30"/>
        </w:rPr>
        <w:t>и</w:t>
      </w:r>
      <w:r w:rsidRPr="00CA2774">
        <w:rPr>
          <w:sz w:val="30"/>
          <w:szCs w:val="30"/>
        </w:rPr>
        <w:t xml:space="preserve"> (96 детей) и 1  дом семейного типа (7 детей - сирот). </w:t>
      </w:r>
    </w:p>
    <w:p w:rsidR="00C86804" w:rsidRDefault="00C86804" w:rsidP="00C8680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В течение 2015 года 33 ребенка стали сиротами или остались без попечения родителей по другим причинам. </w:t>
      </w:r>
      <w:proofErr w:type="gramStart"/>
      <w:r w:rsidRPr="00CA2774">
        <w:rPr>
          <w:sz w:val="30"/>
          <w:szCs w:val="30"/>
        </w:rPr>
        <w:t xml:space="preserve">Из них 32 устроены в замещающие семьи,  один направлен в </w:t>
      </w:r>
      <w:proofErr w:type="spellStart"/>
      <w:r w:rsidRPr="00CA2774">
        <w:rPr>
          <w:sz w:val="30"/>
          <w:szCs w:val="30"/>
        </w:rPr>
        <w:t>интернатное</w:t>
      </w:r>
      <w:proofErr w:type="spellEnd"/>
      <w:r w:rsidRPr="00CA2774">
        <w:rPr>
          <w:sz w:val="30"/>
          <w:szCs w:val="30"/>
        </w:rPr>
        <w:t xml:space="preserve"> учреждение. </w:t>
      </w:r>
      <w:proofErr w:type="gramEnd"/>
    </w:p>
    <w:p w:rsidR="00601284" w:rsidRPr="00CA2774" w:rsidRDefault="00DB69BB" w:rsidP="00CD0370">
      <w:pPr>
        <w:ind w:firstLine="708"/>
        <w:rPr>
          <w:sz w:val="30"/>
          <w:szCs w:val="30"/>
        </w:rPr>
      </w:pPr>
      <w:r w:rsidRPr="00DB69BB">
        <w:rPr>
          <w:sz w:val="30"/>
          <w:szCs w:val="30"/>
        </w:rPr>
        <w:t>Хочется отметить работу</w:t>
      </w:r>
      <w:r>
        <w:rPr>
          <w:color w:val="C00000"/>
          <w:sz w:val="30"/>
          <w:szCs w:val="30"/>
        </w:rPr>
        <w:t xml:space="preserve"> </w:t>
      </w:r>
      <w:r w:rsidRPr="00CA2774">
        <w:rPr>
          <w:sz w:val="30"/>
          <w:szCs w:val="30"/>
        </w:rPr>
        <w:t>педагог</w:t>
      </w:r>
      <w:r>
        <w:rPr>
          <w:sz w:val="30"/>
          <w:szCs w:val="30"/>
        </w:rPr>
        <w:t>а</w:t>
      </w:r>
      <w:r w:rsidRPr="00CA2774">
        <w:rPr>
          <w:sz w:val="30"/>
          <w:szCs w:val="30"/>
        </w:rPr>
        <w:t>-психолог</w:t>
      </w:r>
      <w:r>
        <w:rPr>
          <w:sz w:val="30"/>
          <w:szCs w:val="30"/>
        </w:rPr>
        <w:t>а</w:t>
      </w:r>
      <w:r w:rsidRPr="00CA2774">
        <w:rPr>
          <w:sz w:val="30"/>
          <w:szCs w:val="30"/>
        </w:rPr>
        <w:t xml:space="preserve"> Социально-педагогического центра</w:t>
      </w:r>
      <w:r>
        <w:rPr>
          <w:sz w:val="30"/>
          <w:szCs w:val="30"/>
        </w:rPr>
        <w:t xml:space="preserve"> </w:t>
      </w:r>
      <w:proofErr w:type="spellStart"/>
      <w:r w:rsidR="00601284" w:rsidRPr="00CA2774">
        <w:rPr>
          <w:sz w:val="30"/>
          <w:szCs w:val="30"/>
        </w:rPr>
        <w:t>Гуль</w:t>
      </w:r>
      <w:r w:rsidR="00B61545" w:rsidRPr="00CA2774">
        <w:rPr>
          <w:sz w:val="30"/>
          <w:szCs w:val="30"/>
        </w:rPr>
        <w:t>чик</w:t>
      </w:r>
      <w:proofErr w:type="spellEnd"/>
      <w:r w:rsidR="00B61545" w:rsidRPr="00CA2774">
        <w:rPr>
          <w:sz w:val="30"/>
          <w:szCs w:val="30"/>
        </w:rPr>
        <w:t xml:space="preserve"> В</w:t>
      </w:r>
      <w:r w:rsidR="00CD0370">
        <w:rPr>
          <w:sz w:val="30"/>
          <w:szCs w:val="30"/>
        </w:rPr>
        <w:t>иктори</w:t>
      </w:r>
      <w:r>
        <w:rPr>
          <w:sz w:val="30"/>
          <w:szCs w:val="30"/>
        </w:rPr>
        <w:t>и</w:t>
      </w:r>
      <w:r w:rsidR="00CD0370">
        <w:rPr>
          <w:sz w:val="30"/>
          <w:szCs w:val="30"/>
        </w:rPr>
        <w:t xml:space="preserve"> Валентиновн</w:t>
      </w:r>
      <w:r>
        <w:rPr>
          <w:sz w:val="30"/>
          <w:szCs w:val="30"/>
        </w:rPr>
        <w:t>ы, которая</w:t>
      </w:r>
      <w:r w:rsidR="00B61545" w:rsidRPr="00CA2774">
        <w:rPr>
          <w:sz w:val="30"/>
          <w:szCs w:val="30"/>
        </w:rPr>
        <w:t xml:space="preserve"> </w:t>
      </w:r>
      <w:r w:rsidR="00601284" w:rsidRPr="00CA2774">
        <w:rPr>
          <w:sz w:val="30"/>
          <w:szCs w:val="30"/>
        </w:rPr>
        <w:t xml:space="preserve">представила  </w:t>
      </w:r>
      <w:r w:rsidR="00800AF4" w:rsidRPr="00CA2774">
        <w:rPr>
          <w:sz w:val="30"/>
          <w:szCs w:val="30"/>
        </w:rPr>
        <w:t>опыт инновационной деятельности по созданию сетевой модели взаимодействия  по совершенствованию механизмов социализации несовершеннолетних воспитывающихся в приемных семьях</w:t>
      </w:r>
      <w:r w:rsidR="00601284" w:rsidRPr="00CA2774">
        <w:rPr>
          <w:sz w:val="30"/>
          <w:szCs w:val="30"/>
        </w:rPr>
        <w:t xml:space="preserve"> на </w:t>
      </w:r>
      <w:r w:rsidR="00333393" w:rsidRPr="00CA2774">
        <w:rPr>
          <w:sz w:val="30"/>
          <w:szCs w:val="30"/>
        </w:rPr>
        <w:t>Республиканск</w:t>
      </w:r>
      <w:r w:rsidR="00B61545" w:rsidRPr="00CA2774">
        <w:rPr>
          <w:sz w:val="30"/>
          <w:szCs w:val="30"/>
        </w:rPr>
        <w:t xml:space="preserve">ом </w:t>
      </w:r>
      <w:r w:rsidR="00333393" w:rsidRPr="00CA2774">
        <w:rPr>
          <w:sz w:val="30"/>
          <w:szCs w:val="30"/>
        </w:rPr>
        <w:t>дистанционн</w:t>
      </w:r>
      <w:r w:rsidR="0076077F" w:rsidRPr="00CA2774">
        <w:rPr>
          <w:sz w:val="30"/>
          <w:szCs w:val="30"/>
        </w:rPr>
        <w:t>ом</w:t>
      </w:r>
      <w:r w:rsidR="00333393" w:rsidRPr="00CA2774">
        <w:rPr>
          <w:sz w:val="30"/>
          <w:szCs w:val="30"/>
        </w:rPr>
        <w:t xml:space="preserve"> педагогическ</w:t>
      </w:r>
      <w:r w:rsidR="0076077F" w:rsidRPr="00CA2774">
        <w:rPr>
          <w:sz w:val="30"/>
          <w:szCs w:val="30"/>
        </w:rPr>
        <w:t>ом</w:t>
      </w:r>
      <w:r w:rsidR="00333393" w:rsidRPr="00CA2774">
        <w:rPr>
          <w:sz w:val="30"/>
          <w:szCs w:val="30"/>
        </w:rPr>
        <w:t xml:space="preserve"> экспресс</w:t>
      </w:r>
      <w:r w:rsidR="0076077F" w:rsidRPr="00CA2774">
        <w:rPr>
          <w:sz w:val="30"/>
          <w:szCs w:val="30"/>
        </w:rPr>
        <w:t>е</w:t>
      </w:r>
      <w:r w:rsidR="00333393" w:rsidRPr="00CA2774">
        <w:rPr>
          <w:sz w:val="30"/>
          <w:szCs w:val="30"/>
        </w:rPr>
        <w:t xml:space="preserve"> опыта и инициатив</w:t>
      </w:r>
      <w:r w:rsidR="0076077F" w:rsidRPr="00CA2774">
        <w:rPr>
          <w:sz w:val="30"/>
          <w:szCs w:val="30"/>
        </w:rPr>
        <w:t>.</w:t>
      </w:r>
    </w:p>
    <w:p w:rsidR="00333393" w:rsidRPr="00CA2774" w:rsidRDefault="00333393" w:rsidP="00C8680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С сентября 2016 года на базе социально – педагогического центра будет реализовываться инновационный проект «</w:t>
      </w:r>
      <w:r w:rsidR="00624390" w:rsidRPr="00CA2774">
        <w:rPr>
          <w:sz w:val="30"/>
          <w:szCs w:val="30"/>
        </w:rPr>
        <w:t xml:space="preserve">Внедрение сетевой модели </w:t>
      </w:r>
      <w:r w:rsidR="00C86804" w:rsidRPr="00CA2774">
        <w:rPr>
          <w:sz w:val="30"/>
          <w:szCs w:val="30"/>
        </w:rPr>
        <w:t>формирование</w:t>
      </w:r>
      <w:r w:rsidR="00624390" w:rsidRPr="00CA2774">
        <w:rPr>
          <w:sz w:val="30"/>
          <w:szCs w:val="30"/>
        </w:rPr>
        <w:t xml:space="preserve"> функциональной грамотности открытого сообщества учреждения </w:t>
      </w:r>
      <w:r w:rsidR="00C86804" w:rsidRPr="00CA2774">
        <w:rPr>
          <w:sz w:val="30"/>
          <w:szCs w:val="30"/>
        </w:rPr>
        <w:t>образования</w:t>
      </w:r>
      <w:r w:rsidR="00624390" w:rsidRPr="00CA2774">
        <w:rPr>
          <w:sz w:val="30"/>
          <w:szCs w:val="30"/>
        </w:rPr>
        <w:t xml:space="preserve"> в процессе реализации социально – значимых проектов»</w:t>
      </w:r>
      <w:r w:rsidR="00017A57" w:rsidRPr="00CA2774">
        <w:rPr>
          <w:sz w:val="30"/>
          <w:szCs w:val="30"/>
        </w:rPr>
        <w:t>, который</w:t>
      </w:r>
      <w:r w:rsidR="009F35DF">
        <w:rPr>
          <w:sz w:val="30"/>
          <w:szCs w:val="30"/>
        </w:rPr>
        <w:t xml:space="preserve"> </w:t>
      </w:r>
      <w:r w:rsidR="00CD0370">
        <w:rPr>
          <w:sz w:val="30"/>
          <w:szCs w:val="30"/>
        </w:rPr>
        <w:t xml:space="preserve">будет </w:t>
      </w:r>
      <w:r w:rsidR="00017A57" w:rsidRPr="00CA2774">
        <w:rPr>
          <w:sz w:val="30"/>
          <w:szCs w:val="30"/>
        </w:rPr>
        <w:t xml:space="preserve"> направлен на работу с приемными семьями.</w:t>
      </w:r>
    </w:p>
    <w:p w:rsidR="00A80860" w:rsidRPr="00D17F7D" w:rsidRDefault="00A80860" w:rsidP="00A80860">
      <w:pPr>
        <w:shd w:val="clear" w:color="auto" w:fill="FFFFFF"/>
        <w:rPr>
          <w:sz w:val="30"/>
          <w:szCs w:val="30"/>
        </w:rPr>
      </w:pPr>
      <w:r w:rsidRPr="003A27E9">
        <w:rPr>
          <w:b/>
          <w:color w:val="000000"/>
          <w:sz w:val="32"/>
          <w:szCs w:val="32"/>
          <w:lang w:eastAsia="ru-RU" w:bidi="ru-RU"/>
        </w:rPr>
        <w:t xml:space="preserve">Слайд </w:t>
      </w:r>
      <w:r>
        <w:rPr>
          <w:b/>
          <w:color w:val="000000"/>
          <w:sz w:val="32"/>
          <w:szCs w:val="32"/>
          <w:lang w:eastAsia="ru-RU" w:bidi="ru-RU"/>
        </w:rPr>
        <w:t xml:space="preserve">16. </w:t>
      </w:r>
      <w:r w:rsidRPr="00F175B4">
        <w:rPr>
          <w:b/>
          <w:sz w:val="30"/>
          <w:szCs w:val="30"/>
        </w:rPr>
        <w:t>ВОСПИТАТЕЛЬНАЯ</w:t>
      </w:r>
      <w:r>
        <w:rPr>
          <w:b/>
          <w:sz w:val="30"/>
          <w:szCs w:val="30"/>
        </w:rPr>
        <w:t xml:space="preserve"> И ИДЕОЛОГИЧЕСКАЯ </w:t>
      </w:r>
      <w:r w:rsidRPr="00F175B4">
        <w:rPr>
          <w:b/>
          <w:sz w:val="30"/>
          <w:szCs w:val="30"/>
        </w:rPr>
        <w:t xml:space="preserve"> РАБОТА</w:t>
      </w:r>
    </w:p>
    <w:p w:rsidR="00A80860" w:rsidRPr="00A94FD6" w:rsidRDefault="00A80860" w:rsidP="00A80860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A94FD6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Уважаемые коллеги! </w:t>
      </w:r>
    </w:p>
    <w:p w:rsidR="00A80860" w:rsidRPr="00A94FD6" w:rsidRDefault="00A80860" w:rsidP="00A80860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sz w:val="30"/>
          <w:szCs w:val="30"/>
        </w:rPr>
      </w:pPr>
      <w:r w:rsidRPr="00A94FD6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Дать подрастающему поколению жизненный «трамплин» и базовые гарантии уверенности в завтрашнем дне призвана вся </w:t>
      </w:r>
      <w:r w:rsidRPr="00A94FD6">
        <w:rPr>
          <w:rStyle w:val="0pt"/>
          <w:rFonts w:ascii="Times New Roman" w:hAnsi="Times New Roman" w:cs="Times New Roman"/>
          <w:b w:val="0"/>
          <w:color w:val="auto"/>
          <w:sz w:val="30"/>
          <w:szCs w:val="30"/>
        </w:rPr>
        <w:t>система идеологической и воспитательной работы.</w:t>
      </w:r>
    </w:p>
    <w:p w:rsidR="00A80860" w:rsidRPr="00A94FD6" w:rsidRDefault="00A80860" w:rsidP="00A80860">
      <w:pPr>
        <w:ind w:firstLine="708"/>
        <w:rPr>
          <w:sz w:val="30"/>
          <w:szCs w:val="30"/>
        </w:rPr>
      </w:pPr>
      <w:r w:rsidRPr="00A94FD6">
        <w:rPr>
          <w:sz w:val="30"/>
          <w:szCs w:val="30"/>
        </w:rPr>
        <w:t xml:space="preserve">Процент охвата школьников различными видами внеурочной занятости в учреждениях образования района на протяжении последних нескольких лет остается стабильным (2014 г. – 95,7%, 2015 г. – 95,7%, 2016г. – 98%).  Качество организации внеурочной полезной занятости детей подтверждает снижение количества  преступлений, совершенных  несовершеннолетними за 7 месяцев текущего года на 36 % (с 14 до 9). </w:t>
      </w:r>
    </w:p>
    <w:p w:rsidR="00A80860" w:rsidRPr="00A94FD6" w:rsidRDefault="00A80860" w:rsidP="00A80860">
      <w:pPr>
        <w:ind w:firstLine="708"/>
        <w:rPr>
          <w:sz w:val="30"/>
          <w:szCs w:val="30"/>
        </w:rPr>
      </w:pPr>
      <w:r w:rsidRPr="00A94FD6">
        <w:rPr>
          <w:sz w:val="30"/>
          <w:szCs w:val="30"/>
        </w:rPr>
        <w:t xml:space="preserve">Однако беспокойство вызывает число школьников -  участников преступлений. Так за 7 месяцев 2015 год эта цифра составила 16 учащихся учреждений общего среднего образования, в 2016 году - 13 учащихся, обучающихся   в СШ №№ 1, 9, 10, 13, 16, </w:t>
      </w:r>
      <w:proofErr w:type="spellStart"/>
      <w:r w:rsidRPr="00A94FD6">
        <w:rPr>
          <w:sz w:val="30"/>
          <w:szCs w:val="30"/>
        </w:rPr>
        <w:t>Скрыгаловской</w:t>
      </w:r>
      <w:proofErr w:type="spellEnd"/>
      <w:r w:rsidRPr="00A94FD6">
        <w:rPr>
          <w:sz w:val="30"/>
          <w:szCs w:val="30"/>
        </w:rPr>
        <w:t xml:space="preserve"> СШ, </w:t>
      </w:r>
      <w:proofErr w:type="spellStart"/>
      <w:r w:rsidRPr="00A94FD6">
        <w:rPr>
          <w:sz w:val="30"/>
          <w:szCs w:val="30"/>
        </w:rPr>
        <w:t>Барбаровской</w:t>
      </w:r>
      <w:proofErr w:type="spellEnd"/>
      <w:r w:rsidRPr="00A94FD6">
        <w:rPr>
          <w:sz w:val="30"/>
          <w:szCs w:val="30"/>
        </w:rPr>
        <w:t xml:space="preserve"> БШ, СПЦ. </w:t>
      </w:r>
    </w:p>
    <w:p w:rsidR="00A80860" w:rsidRPr="00A94FD6" w:rsidRDefault="00A80860" w:rsidP="00A80860">
      <w:pPr>
        <w:ind w:firstLine="708"/>
        <w:rPr>
          <w:sz w:val="30"/>
          <w:szCs w:val="30"/>
        </w:rPr>
      </w:pPr>
      <w:r w:rsidRPr="00A94FD6">
        <w:rPr>
          <w:sz w:val="30"/>
          <w:szCs w:val="30"/>
        </w:rPr>
        <w:t>Впервые в летний каникулярный период была внедрена новая форма занятости учащихся, состоящих на различных видах учета через проведение районных тематических дней.</w:t>
      </w:r>
    </w:p>
    <w:p w:rsidR="00A80860" w:rsidRPr="00A94FD6" w:rsidRDefault="00A80860" w:rsidP="00A80860">
      <w:pPr>
        <w:pStyle w:val="2"/>
        <w:shd w:val="clear" w:color="auto" w:fill="auto"/>
        <w:tabs>
          <w:tab w:val="left" w:pos="6789"/>
        </w:tabs>
        <w:spacing w:after="0" w:line="240" w:lineRule="auto"/>
        <w:ind w:firstLine="697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94FD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период летней оздоровительной кампании 2016 года были организованы лагеря дневного пребывания (более 20), девятидневные платочные с круглосуточным пребыванием (40),  5 межведомственных для детей, состоящих на различных видах профилактического учета, 11 лагерей труда и отдыха,  и другие. Всего оздоровлено в летний период 2486 человека.</w:t>
      </w:r>
    </w:p>
    <w:p w:rsidR="00A80860" w:rsidRPr="00A94FD6" w:rsidRDefault="00A80860" w:rsidP="00A80860">
      <w:pPr>
        <w:rPr>
          <w:rFonts w:eastAsia="Calibri"/>
          <w:sz w:val="30"/>
          <w:szCs w:val="30"/>
        </w:rPr>
      </w:pPr>
      <w:r w:rsidRPr="00A94FD6">
        <w:rPr>
          <w:rFonts w:eastAsia="Calibri"/>
          <w:sz w:val="30"/>
          <w:szCs w:val="30"/>
        </w:rPr>
        <w:t>Широкий спектр видов внеурочной полезной занятости предоставляют учащимся    4 учреждения дополнительного образования детей и молодёжи: ГУО «Мозырский центр творчества детей и молодежи», ГУО «Мозырский центр туризма и краеведения детей и молодёжи», ГУО «Мозырский центр технического творчества детей и молодежи», ГУО «Центр юных пожарных г</w:t>
      </w:r>
      <w:proofErr w:type="gramStart"/>
      <w:r w:rsidRPr="00A94FD6">
        <w:rPr>
          <w:rFonts w:eastAsia="Calibri"/>
          <w:sz w:val="30"/>
          <w:szCs w:val="30"/>
        </w:rPr>
        <w:t>.М</w:t>
      </w:r>
      <w:proofErr w:type="gramEnd"/>
      <w:r w:rsidRPr="00A94FD6">
        <w:rPr>
          <w:rFonts w:eastAsia="Calibri"/>
          <w:sz w:val="30"/>
          <w:szCs w:val="30"/>
        </w:rPr>
        <w:t>озыря».</w:t>
      </w:r>
    </w:p>
    <w:p w:rsidR="00A80860" w:rsidRPr="00A94FD6" w:rsidRDefault="00A80860" w:rsidP="00A80860">
      <w:pPr>
        <w:rPr>
          <w:rFonts w:eastAsia="Calibri"/>
          <w:sz w:val="30"/>
          <w:szCs w:val="30"/>
        </w:rPr>
      </w:pPr>
      <w:r w:rsidRPr="00A94FD6">
        <w:rPr>
          <w:rFonts w:eastAsia="Calibri"/>
          <w:sz w:val="30"/>
          <w:szCs w:val="30"/>
        </w:rPr>
        <w:t xml:space="preserve"> В данных учреждениях действует </w:t>
      </w:r>
      <w:r w:rsidRPr="00A94FD6">
        <w:rPr>
          <w:rFonts w:eastAsia="Calibri"/>
          <w:iCs/>
          <w:sz w:val="30"/>
          <w:szCs w:val="30"/>
        </w:rPr>
        <w:t>330</w:t>
      </w:r>
      <w:r w:rsidRPr="00A94FD6">
        <w:rPr>
          <w:rFonts w:eastAsia="Calibri"/>
          <w:sz w:val="30"/>
          <w:szCs w:val="30"/>
        </w:rPr>
        <w:t xml:space="preserve">объединений  по интересам (кружки, клубы и спортивные   секции), с охватом 4450 учащихся, </w:t>
      </w:r>
      <w:r w:rsidRPr="00A94FD6">
        <w:rPr>
          <w:sz w:val="30"/>
          <w:szCs w:val="30"/>
        </w:rPr>
        <w:t xml:space="preserve">(2014/2015 - 4188 тыс. школьников) </w:t>
      </w:r>
      <w:r w:rsidRPr="00A94FD6">
        <w:rPr>
          <w:rFonts w:eastAsia="Calibri"/>
          <w:sz w:val="30"/>
          <w:szCs w:val="30"/>
        </w:rPr>
        <w:t>из них   84 учащихся, состоящих на учете ИДН - 20, ВШУ- 10, СОП - 54.</w:t>
      </w:r>
    </w:p>
    <w:p w:rsidR="00A80860" w:rsidRPr="00A94FD6" w:rsidRDefault="00A80860" w:rsidP="00A80860">
      <w:pPr>
        <w:shd w:val="clear" w:color="auto" w:fill="FFFFFF"/>
        <w:ind w:firstLine="708"/>
        <w:rPr>
          <w:rFonts w:eastAsia="Calibri"/>
          <w:sz w:val="30"/>
          <w:szCs w:val="30"/>
        </w:rPr>
      </w:pPr>
      <w:r w:rsidRPr="00A94FD6">
        <w:rPr>
          <w:rFonts w:eastAsia="Calibri"/>
          <w:sz w:val="30"/>
          <w:szCs w:val="30"/>
        </w:rPr>
        <w:t xml:space="preserve">В 2015/2016 учебном  году проведено более 250 районных культурно-массовых, спортивно-оздоровительных  мероприятий,  в которых   приняли участие около 14000 детей. </w:t>
      </w:r>
    </w:p>
    <w:p w:rsidR="00CD0370" w:rsidRPr="00A80860" w:rsidRDefault="00A80860" w:rsidP="00A80860">
      <w:pPr>
        <w:rPr>
          <w:rFonts w:eastAsia="Calibri"/>
          <w:sz w:val="30"/>
          <w:szCs w:val="30"/>
        </w:rPr>
      </w:pPr>
      <w:r w:rsidRPr="00A94FD6">
        <w:rPr>
          <w:rFonts w:eastAsia="Calibri"/>
          <w:sz w:val="30"/>
          <w:szCs w:val="30"/>
        </w:rPr>
        <w:t xml:space="preserve">Учащиеся учреждений общего среднего, дополнительного образования приняли активное участие в областных, республиканских, международных конкурсах. </w:t>
      </w:r>
      <w:proofErr w:type="gramStart"/>
      <w:r w:rsidRPr="00837271">
        <w:rPr>
          <w:rFonts w:eastAsia="Calibri"/>
          <w:sz w:val="30"/>
          <w:szCs w:val="30"/>
        </w:rPr>
        <w:t>Результатом участия явилось  121 победа в областных мероприятиях, конкурсах, фестивалях, что на 30%  выше показателя 2014/2015 учебного года,  91 награда в республиканских, рост составил 50%, 31 награда – в международных (снижение на 11%,</w:t>
      </w:r>
      <w:r w:rsidRPr="00A94FD6">
        <w:rPr>
          <w:rFonts w:eastAsia="Calibri"/>
          <w:sz w:val="30"/>
          <w:szCs w:val="30"/>
        </w:rPr>
        <w:t xml:space="preserve"> в связи с малочисленностью мероприятий международного уровня  по календарю массовых мероприятий с учащимися учреждений общего среднего образования Гомельской области (6 наград по</w:t>
      </w:r>
      <w:r w:rsidR="00214B9A">
        <w:rPr>
          <w:rFonts w:eastAsia="Calibri"/>
          <w:sz w:val="30"/>
          <w:szCs w:val="30"/>
        </w:rPr>
        <w:t xml:space="preserve"> календарю, 25 сверх календаря), хочется</w:t>
      </w:r>
      <w:proofErr w:type="gramEnd"/>
      <w:r w:rsidR="00214B9A">
        <w:rPr>
          <w:rFonts w:eastAsia="Calibri"/>
          <w:sz w:val="30"/>
          <w:szCs w:val="30"/>
        </w:rPr>
        <w:t xml:space="preserve"> отметить результативную работу, СШ №14, 9, Гимназии, 16, </w:t>
      </w:r>
      <w:proofErr w:type="spellStart"/>
      <w:r w:rsidR="00214B9A">
        <w:rPr>
          <w:rFonts w:eastAsia="Calibri"/>
          <w:sz w:val="30"/>
          <w:szCs w:val="30"/>
        </w:rPr>
        <w:t>Прудковской</w:t>
      </w:r>
      <w:proofErr w:type="spellEnd"/>
      <w:r w:rsidR="00214B9A">
        <w:rPr>
          <w:rFonts w:eastAsia="Calibri"/>
          <w:sz w:val="30"/>
          <w:szCs w:val="30"/>
        </w:rPr>
        <w:t xml:space="preserve"> и Каменской СШ.</w:t>
      </w:r>
    </w:p>
    <w:p w:rsidR="008778F9" w:rsidRDefault="008778F9" w:rsidP="008778F9">
      <w:pPr>
        <w:ind w:firstLine="708"/>
        <w:rPr>
          <w:b/>
          <w:sz w:val="30"/>
          <w:szCs w:val="30"/>
        </w:rPr>
      </w:pPr>
      <w:r w:rsidRPr="00CA2774">
        <w:rPr>
          <w:b/>
          <w:sz w:val="30"/>
          <w:szCs w:val="30"/>
        </w:rPr>
        <w:t>РАБОТА С ПЕДАГОГИЧЕСКИМИ КАДРАМИ</w:t>
      </w:r>
    </w:p>
    <w:p w:rsidR="00527326" w:rsidRPr="00527326" w:rsidRDefault="00527326" w:rsidP="00527326">
      <w:pPr>
        <w:pStyle w:val="2"/>
        <w:shd w:val="clear" w:color="auto" w:fill="auto"/>
        <w:spacing w:after="0" w:line="240" w:lineRule="auto"/>
        <w:ind w:left="20" w:right="40" w:firstLine="700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Уважаемые коллеги! </w:t>
      </w:r>
    </w:p>
    <w:p w:rsidR="00C230E2" w:rsidRPr="00CA2774" w:rsidRDefault="008778F9" w:rsidP="00C230E2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Сегодня можно говорить о достаточном обеспечении учреждений </w:t>
      </w:r>
      <w:r w:rsidR="00F5013F" w:rsidRPr="00CA2774">
        <w:rPr>
          <w:sz w:val="30"/>
          <w:szCs w:val="30"/>
        </w:rPr>
        <w:t xml:space="preserve">общего среднего, дополнительного, специального  </w:t>
      </w:r>
      <w:proofErr w:type="spellStart"/>
      <w:r w:rsidRPr="00CA2774">
        <w:rPr>
          <w:sz w:val="30"/>
          <w:szCs w:val="30"/>
        </w:rPr>
        <w:t>образования</w:t>
      </w:r>
      <w:r w:rsidR="00F5013F" w:rsidRPr="00CA2774">
        <w:rPr>
          <w:sz w:val="30"/>
          <w:szCs w:val="30"/>
        </w:rPr>
        <w:t>района</w:t>
      </w:r>
      <w:proofErr w:type="spellEnd"/>
      <w:r w:rsidR="00F5013F" w:rsidRPr="00CA2774">
        <w:rPr>
          <w:sz w:val="30"/>
          <w:szCs w:val="30"/>
        </w:rPr>
        <w:t xml:space="preserve"> </w:t>
      </w:r>
      <w:r w:rsidRPr="00CA2774">
        <w:rPr>
          <w:sz w:val="30"/>
          <w:szCs w:val="30"/>
        </w:rPr>
        <w:t xml:space="preserve">квалифицированными педагогическими кадрами. </w:t>
      </w:r>
    </w:p>
    <w:p w:rsidR="008778F9" w:rsidRPr="00CA2774" w:rsidRDefault="00F5013F" w:rsidP="008778F9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>О</w:t>
      </w:r>
      <w:r w:rsidR="008778F9" w:rsidRPr="00CA2774">
        <w:rPr>
          <w:sz w:val="30"/>
          <w:szCs w:val="30"/>
        </w:rPr>
        <w:t>бразовательн</w:t>
      </w:r>
      <w:r w:rsidRPr="00CA2774">
        <w:rPr>
          <w:sz w:val="30"/>
          <w:szCs w:val="30"/>
        </w:rPr>
        <w:t>ый</w:t>
      </w:r>
      <w:r w:rsidR="008778F9" w:rsidRPr="00CA2774">
        <w:rPr>
          <w:sz w:val="30"/>
          <w:szCs w:val="30"/>
        </w:rPr>
        <w:t xml:space="preserve"> уров</w:t>
      </w:r>
      <w:r w:rsidRPr="00CA2774">
        <w:rPr>
          <w:sz w:val="30"/>
          <w:szCs w:val="30"/>
        </w:rPr>
        <w:t>е</w:t>
      </w:r>
      <w:r w:rsidR="008778F9" w:rsidRPr="00CA2774">
        <w:rPr>
          <w:sz w:val="30"/>
          <w:szCs w:val="30"/>
        </w:rPr>
        <w:t>н</w:t>
      </w:r>
      <w:r w:rsidRPr="00CA2774">
        <w:rPr>
          <w:sz w:val="30"/>
          <w:szCs w:val="30"/>
        </w:rPr>
        <w:t>ь</w:t>
      </w:r>
      <w:r w:rsidR="008778F9" w:rsidRPr="00CA2774">
        <w:rPr>
          <w:sz w:val="30"/>
          <w:szCs w:val="30"/>
        </w:rPr>
        <w:t xml:space="preserve"> педагогов учреждений общего среднего </w:t>
      </w:r>
      <w:proofErr w:type="spellStart"/>
      <w:r w:rsidR="008778F9" w:rsidRPr="00CA2774">
        <w:rPr>
          <w:sz w:val="30"/>
          <w:szCs w:val="30"/>
        </w:rPr>
        <w:t>образования</w:t>
      </w:r>
      <w:r w:rsidRPr="00CA2774">
        <w:rPr>
          <w:sz w:val="30"/>
          <w:szCs w:val="30"/>
        </w:rPr>
        <w:t>составляет</w:t>
      </w:r>
      <w:proofErr w:type="spellEnd"/>
      <w:r w:rsidRPr="00CA2774">
        <w:rPr>
          <w:sz w:val="30"/>
          <w:szCs w:val="30"/>
        </w:rPr>
        <w:t xml:space="preserve"> </w:t>
      </w:r>
      <w:r w:rsidR="00243E85" w:rsidRPr="00CA2774">
        <w:rPr>
          <w:sz w:val="30"/>
          <w:szCs w:val="30"/>
        </w:rPr>
        <w:t>98,</w:t>
      </w:r>
      <w:r w:rsidR="00BE07E8" w:rsidRPr="00CA2774">
        <w:rPr>
          <w:sz w:val="30"/>
          <w:szCs w:val="30"/>
        </w:rPr>
        <w:t>8</w:t>
      </w:r>
      <w:r w:rsidRPr="00CA2774">
        <w:rPr>
          <w:sz w:val="30"/>
          <w:szCs w:val="30"/>
        </w:rPr>
        <w:t xml:space="preserve"> % </w:t>
      </w:r>
      <w:r w:rsidR="008778F9" w:rsidRPr="00CA2774">
        <w:rPr>
          <w:sz w:val="30"/>
          <w:szCs w:val="30"/>
        </w:rPr>
        <w:t>учителей имею</w:t>
      </w:r>
      <w:r w:rsidRPr="00CA2774">
        <w:rPr>
          <w:sz w:val="30"/>
          <w:szCs w:val="30"/>
        </w:rPr>
        <w:t>щих</w:t>
      </w:r>
      <w:r w:rsidR="008778F9" w:rsidRPr="00CA2774">
        <w:rPr>
          <w:sz w:val="30"/>
          <w:szCs w:val="30"/>
        </w:rPr>
        <w:t xml:space="preserve"> высшее образование. </w:t>
      </w:r>
    </w:p>
    <w:p w:rsidR="00EF7330" w:rsidRPr="00CA2774" w:rsidRDefault="00EF7330" w:rsidP="00EF7330">
      <w:pPr>
        <w:ind w:firstLine="708"/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>Ежегодно ведется работа по целевой подготовке специалистов в учреждениях высшего и среднего специального образования, обеспечивающ</w:t>
      </w:r>
      <w:r w:rsidRPr="00CA2774">
        <w:rPr>
          <w:sz w:val="30"/>
          <w:szCs w:val="30"/>
        </w:rPr>
        <w:t>ей</w:t>
      </w:r>
      <w:r w:rsidRPr="00CA2774">
        <w:rPr>
          <w:rFonts w:eastAsia="Calibri"/>
          <w:sz w:val="30"/>
          <w:szCs w:val="30"/>
        </w:rPr>
        <w:t xml:space="preserve"> обязательную работу молодых специалистов в учреждениях в течени</w:t>
      </w:r>
      <w:r w:rsidRPr="00CA2774">
        <w:rPr>
          <w:sz w:val="30"/>
          <w:szCs w:val="30"/>
        </w:rPr>
        <w:t>е</w:t>
      </w:r>
      <w:r w:rsidRPr="00CA2774">
        <w:rPr>
          <w:rFonts w:eastAsia="Calibri"/>
          <w:sz w:val="30"/>
          <w:szCs w:val="30"/>
        </w:rPr>
        <w:t xml:space="preserve"> 5 лет. </w:t>
      </w:r>
      <w:r w:rsidRPr="00CA2774">
        <w:rPr>
          <w:sz w:val="30"/>
          <w:szCs w:val="30"/>
        </w:rPr>
        <w:t xml:space="preserve">С </w:t>
      </w:r>
      <w:r w:rsidRPr="00CA2774">
        <w:rPr>
          <w:rFonts w:eastAsia="Calibri"/>
          <w:sz w:val="30"/>
          <w:szCs w:val="30"/>
        </w:rPr>
        <w:t>учреждения</w:t>
      </w:r>
      <w:r w:rsidRPr="00CA2774">
        <w:rPr>
          <w:sz w:val="30"/>
          <w:szCs w:val="30"/>
        </w:rPr>
        <w:t>ми</w:t>
      </w:r>
      <w:r w:rsidRPr="00CA2774">
        <w:rPr>
          <w:rFonts w:eastAsia="Calibri"/>
          <w:sz w:val="30"/>
          <w:szCs w:val="30"/>
        </w:rPr>
        <w:t xml:space="preserve"> высшего образования в 201</w:t>
      </w:r>
      <w:r w:rsidR="004D2551" w:rsidRPr="00CA2774">
        <w:rPr>
          <w:rFonts w:eastAsia="Calibri"/>
          <w:sz w:val="30"/>
          <w:szCs w:val="30"/>
        </w:rPr>
        <w:t>6</w:t>
      </w:r>
      <w:r w:rsidRPr="00CA2774">
        <w:rPr>
          <w:rFonts w:eastAsia="Calibri"/>
          <w:sz w:val="30"/>
          <w:szCs w:val="30"/>
        </w:rPr>
        <w:t xml:space="preserve"> году было заключено </w:t>
      </w:r>
      <w:r w:rsidR="004D2551" w:rsidRPr="00CA2774">
        <w:rPr>
          <w:rFonts w:eastAsia="Calibri"/>
          <w:sz w:val="30"/>
          <w:szCs w:val="30"/>
        </w:rPr>
        <w:t>4</w:t>
      </w:r>
      <w:r w:rsidRPr="00CA2774">
        <w:rPr>
          <w:rFonts w:eastAsia="Calibri"/>
          <w:sz w:val="30"/>
          <w:szCs w:val="30"/>
        </w:rPr>
        <w:t xml:space="preserve"> договор</w:t>
      </w:r>
      <w:r w:rsidR="004D2551" w:rsidRPr="00CA2774">
        <w:rPr>
          <w:rFonts w:eastAsia="Calibri"/>
          <w:sz w:val="30"/>
          <w:szCs w:val="30"/>
        </w:rPr>
        <w:t>а</w:t>
      </w:r>
      <w:r w:rsidRPr="00CA2774">
        <w:rPr>
          <w:rFonts w:eastAsia="Calibri"/>
          <w:sz w:val="30"/>
          <w:szCs w:val="30"/>
        </w:rPr>
        <w:t xml:space="preserve"> на целевую подготовку квалифицированных рабочих (служащих) и специалистов </w:t>
      </w:r>
      <w:r w:rsidRPr="00CA2774">
        <w:rPr>
          <w:sz w:val="30"/>
          <w:szCs w:val="30"/>
        </w:rPr>
        <w:t xml:space="preserve">с </w:t>
      </w:r>
      <w:r w:rsidRPr="00CA2774">
        <w:rPr>
          <w:rFonts w:eastAsia="Calibri"/>
          <w:sz w:val="30"/>
          <w:szCs w:val="30"/>
        </w:rPr>
        <w:t>учреждени</w:t>
      </w:r>
      <w:r w:rsidRPr="00CA2774">
        <w:rPr>
          <w:sz w:val="30"/>
          <w:szCs w:val="30"/>
        </w:rPr>
        <w:t>ями</w:t>
      </w:r>
      <w:r w:rsidRPr="00CA2774">
        <w:rPr>
          <w:rFonts w:eastAsia="Calibri"/>
          <w:sz w:val="30"/>
          <w:szCs w:val="30"/>
        </w:rPr>
        <w:t xml:space="preserve"> образовани</w:t>
      </w:r>
      <w:proofErr w:type="gramStart"/>
      <w:r w:rsidRPr="00CA2774">
        <w:rPr>
          <w:rFonts w:eastAsia="Calibri"/>
          <w:sz w:val="30"/>
          <w:szCs w:val="30"/>
        </w:rPr>
        <w:t>я(</w:t>
      </w:r>
      <w:proofErr w:type="gramEnd"/>
      <w:r w:rsidRPr="00CA2774">
        <w:rPr>
          <w:rFonts w:eastAsia="Calibri"/>
          <w:sz w:val="30"/>
          <w:szCs w:val="30"/>
        </w:rPr>
        <w:t>в 201</w:t>
      </w:r>
      <w:r w:rsidR="004D2551" w:rsidRPr="00CA2774">
        <w:rPr>
          <w:rFonts w:eastAsia="Calibri"/>
          <w:sz w:val="30"/>
          <w:szCs w:val="30"/>
        </w:rPr>
        <w:t>5</w:t>
      </w:r>
      <w:r w:rsidRPr="00CA2774">
        <w:rPr>
          <w:rFonts w:eastAsia="Calibri"/>
          <w:sz w:val="30"/>
          <w:szCs w:val="30"/>
        </w:rPr>
        <w:t xml:space="preserve"> году – </w:t>
      </w:r>
      <w:r w:rsidR="004D2551" w:rsidRPr="00CA2774">
        <w:rPr>
          <w:rFonts w:eastAsia="Calibri"/>
          <w:sz w:val="30"/>
          <w:szCs w:val="30"/>
        </w:rPr>
        <w:t>8</w:t>
      </w:r>
      <w:r w:rsidRPr="00CA2774">
        <w:rPr>
          <w:rFonts w:eastAsia="Calibri"/>
          <w:sz w:val="30"/>
          <w:szCs w:val="30"/>
        </w:rPr>
        <w:t xml:space="preserve"> договоров). </w:t>
      </w:r>
    </w:p>
    <w:p w:rsidR="00BF347A" w:rsidRPr="00CA2774" w:rsidRDefault="00BF347A" w:rsidP="00BF347A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>Планомерно проводится работа по организации повышения квалификации педагогических кадров, что составило 106, 1 процент.</w:t>
      </w:r>
    </w:p>
    <w:p w:rsidR="00BF347A" w:rsidRPr="00CA2774" w:rsidRDefault="00BF347A" w:rsidP="00BF347A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В прошедшем учебном году 16 педагогов были направлены на переподготовку по необходимым для отрасли специальностям. </w:t>
      </w:r>
    </w:p>
    <w:p w:rsidR="00BF347A" w:rsidRPr="00CA2774" w:rsidRDefault="00BF347A" w:rsidP="00BF347A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В межкурсовой период 527 педагогов района стали участниками семинаров на платной основе. </w:t>
      </w:r>
    </w:p>
    <w:p w:rsidR="003937DF" w:rsidRPr="00CA2774" w:rsidRDefault="00EF7330" w:rsidP="00216A4F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Н</w:t>
      </w:r>
      <w:r w:rsidRPr="00CA2774">
        <w:rPr>
          <w:rFonts w:eastAsia="Calibri"/>
          <w:sz w:val="30"/>
          <w:szCs w:val="30"/>
        </w:rPr>
        <w:t>а 15.08.201</w:t>
      </w:r>
      <w:r w:rsidR="004D2551" w:rsidRPr="00CA2774">
        <w:rPr>
          <w:rFonts w:eastAsia="Calibri"/>
          <w:sz w:val="30"/>
          <w:szCs w:val="30"/>
        </w:rPr>
        <w:t>6</w:t>
      </w:r>
      <w:r w:rsidRPr="00CA2774">
        <w:rPr>
          <w:rFonts w:eastAsia="Calibri"/>
          <w:sz w:val="30"/>
          <w:szCs w:val="30"/>
        </w:rPr>
        <w:t xml:space="preserve"> в систему образования, спорта и туризма прибыло </w:t>
      </w:r>
      <w:r w:rsidRPr="00CA2774">
        <w:rPr>
          <w:sz w:val="30"/>
          <w:szCs w:val="30"/>
        </w:rPr>
        <w:t>3</w:t>
      </w:r>
      <w:r w:rsidR="004D2551" w:rsidRPr="00CA2774">
        <w:rPr>
          <w:sz w:val="30"/>
          <w:szCs w:val="30"/>
        </w:rPr>
        <w:t xml:space="preserve">0 </w:t>
      </w:r>
      <w:r w:rsidRPr="00CA2774">
        <w:rPr>
          <w:rFonts w:eastAsia="Calibri"/>
          <w:sz w:val="30"/>
          <w:szCs w:val="30"/>
        </w:rPr>
        <w:t xml:space="preserve">молодых специалистов </w:t>
      </w:r>
      <w:proofErr w:type="gramStart"/>
      <w:r w:rsidRPr="00CA2774">
        <w:rPr>
          <w:sz w:val="30"/>
          <w:szCs w:val="30"/>
        </w:rPr>
        <w:t>–в</w:t>
      </w:r>
      <w:proofErr w:type="gramEnd"/>
      <w:r w:rsidRPr="00CA2774">
        <w:rPr>
          <w:sz w:val="30"/>
          <w:szCs w:val="30"/>
        </w:rPr>
        <w:t>ыпускников из различных ВУЗов Республики Беларусь</w:t>
      </w:r>
      <w:r w:rsidR="00F73C34" w:rsidRPr="00CA2774">
        <w:rPr>
          <w:sz w:val="30"/>
          <w:szCs w:val="30"/>
        </w:rPr>
        <w:t xml:space="preserve">. В среднем </w:t>
      </w:r>
      <w:proofErr w:type="spellStart"/>
      <w:r w:rsidR="00F73C34" w:rsidRPr="00CA2774">
        <w:rPr>
          <w:sz w:val="30"/>
          <w:szCs w:val="30"/>
        </w:rPr>
        <w:t>закрепляемо</w:t>
      </w:r>
      <w:r w:rsidRPr="00CA2774">
        <w:rPr>
          <w:sz w:val="30"/>
          <w:szCs w:val="30"/>
        </w:rPr>
        <w:t>сть</w:t>
      </w:r>
      <w:proofErr w:type="spellEnd"/>
      <w:r w:rsidRPr="00CA2774">
        <w:rPr>
          <w:sz w:val="30"/>
          <w:szCs w:val="30"/>
        </w:rPr>
        <w:t xml:space="preserve"> молодых специалистов в районе составляет  более 75 %.</w:t>
      </w:r>
    </w:p>
    <w:p w:rsidR="003937DF" w:rsidRPr="00CA2774" w:rsidRDefault="003937DF" w:rsidP="003937DF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Хочется пожелать молодым специалистам выдержать конкуренцию, овладеть необходимыми компетенциями, мотивацией, психологической устойчивостью, желанием трудиться, развиваться и учиться на протяжении всей жизни.  </w:t>
      </w:r>
    </w:p>
    <w:p w:rsidR="00EF7330" w:rsidRPr="00CA2774" w:rsidRDefault="003937DF" w:rsidP="00ED127E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Актуальным остаётся вопрос повышения профессиональной компетентности педагогов средствами </w:t>
      </w:r>
      <w:r w:rsidRPr="00CA2774">
        <w:rPr>
          <w:b/>
          <w:sz w:val="30"/>
          <w:szCs w:val="30"/>
        </w:rPr>
        <w:t>аттестации</w:t>
      </w:r>
      <w:r w:rsidRPr="00CA2774">
        <w:rPr>
          <w:sz w:val="30"/>
          <w:szCs w:val="30"/>
        </w:rPr>
        <w:t xml:space="preserve">. По обобщённым данным </w:t>
      </w:r>
      <w:r w:rsidR="00574207">
        <w:rPr>
          <w:sz w:val="30"/>
          <w:szCs w:val="30"/>
        </w:rPr>
        <w:t xml:space="preserve">на 30.06.2016 из </w:t>
      </w:r>
      <w:r w:rsidR="00574207" w:rsidRPr="005631B6">
        <w:rPr>
          <w:b/>
          <w:sz w:val="30"/>
          <w:szCs w:val="30"/>
        </w:rPr>
        <w:t>1</w:t>
      </w:r>
      <w:r w:rsidR="00655341" w:rsidRPr="005631B6">
        <w:rPr>
          <w:b/>
          <w:sz w:val="30"/>
          <w:szCs w:val="30"/>
        </w:rPr>
        <w:t>4</w:t>
      </w:r>
      <w:r w:rsidR="00574207" w:rsidRPr="005631B6">
        <w:rPr>
          <w:b/>
          <w:sz w:val="30"/>
          <w:szCs w:val="30"/>
        </w:rPr>
        <w:t>93</w:t>
      </w:r>
      <w:r w:rsidR="00574207">
        <w:rPr>
          <w:sz w:val="30"/>
          <w:szCs w:val="30"/>
        </w:rPr>
        <w:t xml:space="preserve"> </w:t>
      </w:r>
      <w:r w:rsidR="00655341">
        <w:rPr>
          <w:sz w:val="30"/>
          <w:szCs w:val="30"/>
        </w:rPr>
        <w:t>педагогических работников учреждений общего среднего образования</w:t>
      </w:r>
      <w:bookmarkStart w:id="0" w:name="_GoBack"/>
      <w:bookmarkEnd w:id="0"/>
      <w:r w:rsidRPr="00CA2774">
        <w:rPr>
          <w:sz w:val="30"/>
          <w:szCs w:val="30"/>
        </w:rPr>
        <w:t xml:space="preserve"> бала присвоена вторая квалификационная категория 92  педагогам,</w:t>
      </w:r>
      <w:r w:rsidR="005631B6">
        <w:rPr>
          <w:sz w:val="30"/>
          <w:szCs w:val="30"/>
        </w:rPr>
        <w:t xml:space="preserve"> </w:t>
      </w:r>
      <w:r w:rsidRPr="005631B6">
        <w:rPr>
          <w:b/>
          <w:sz w:val="30"/>
          <w:szCs w:val="30"/>
        </w:rPr>
        <w:t>121</w:t>
      </w:r>
      <w:r w:rsidRPr="00CA2774">
        <w:rPr>
          <w:sz w:val="30"/>
          <w:szCs w:val="30"/>
        </w:rPr>
        <w:t xml:space="preserve"> первая, </w:t>
      </w:r>
      <w:r w:rsidR="005631B6" w:rsidRPr="005631B6">
        <w:rPr>
          <w:b/>
          <w:sz w:val="30"/>
          <w:szCs w:val="30"/>
        </w:rPr>
        <w:t>42</w:t>
      </w:r>
      <w:r w:rsidR="002E6AAF" w:rsidRPr="00CA2774">
        <w:rPr>
          <w:sz w:val="30"/>
          <w:szCs w:val="30"/>
        </w:rPr>
        <w:t xml:space="preserve"> высшая</w:t>
      </w:r>
      <w:r w:rsidR="005631B6">
        <w:rPr>
          <w:sz w:val="30"/>
          <w:szCs w:val="30"/>
        </w:rPr>
        <w:t xml:space="preserve"> из них по Инструкции п.30</w:t>
      </w:r>
      <w:r w:rsidR="00EF2568" w:rsidRPr="00CA2774">
        <w:rPr>
          <w:sz w:val="30"/>
          <w:szCs w:val="30"/>
        </w:rPr>
        <w:t xml:space="preserve"> (2 педагога СШ№16,СШ№13), п.20</w:t>
      </w:r>
      <w:r w:rsidR="005631B6">
        <w:rPr>
          <w:sz w:val="30"/>
          <w:szCs w:val="30"/>
        </w:rPr>
        <w:t xml:space="preserve"> </w:t>
      </w:r>
      <w:r w:rsidR="00EF2568" w:rsidRPr="00CA2774">
        <w:rPr>
          <w:sz w:val="30"/>
          <w:szCs w:val="30"/>
        </w:rPr>
        <w:t xml:space="preserve">(1 педагог СШ№14) </w:t>
      </w:r>
      <w:r w:rsidR="00FF0DE7" w:rsidRPr="00CA2774">
        <w:rPr>
          <w:sz w:val="30"/>
          <w:szCs w:val="30"/>
        </w:rPr>
        <w:t xml:space="preserve">, подтвердили высшую категорию  </w:t>
      </w:r>
      <w:r w:rsidR="00FF0DE7" w:rsidRPr="005631B6">
        <w:rPr>
          <w:b/>
          <w:sz w:val="30"/>
          <w:szCs w:val="30"/>
        </w:rPr>
        <w:t>74</w:t>
      </w:r>
      <w:r w:rsidR="00FF0DE7" w:rsidRPr="00CA2774">
        <w:rPr>
          <w:sz w:val="30"/>
          <w:szCs w:val="30"/>
        </w:rPr>
        <w:t xml:space="preserve"> педагога (по плану 140). Но вместе с тем в учреждениях имеется педагоги, которые имеют</w:t>
      </w:r>
      <w:r w:rsidRPr="00CA2774">
        <w:rPr>
          <w:sz w:val="30"/>
          <w:szCs w:val="30"/>
        </w:rPr>
        <w:t xml:space="preserve"> необходимый стаж, </w:t>
      </w:r>
      <w:r w:rsidR="00FF0DE7" w:rsidRPr="00CA2774">
        <w:rPr>
          <w:sz w:val="30"/>
          <w:szCs w:val="30"/>
        </w:rPr>
        <w:t xml:space="preserve">но </w:t>
      </w:r>
      <w:r w:rsidRPr="00CA2774">
        <w:rPr>
          <w:sz w:val="30"/>
          <w:szCs w:val="30"/>
        </w:rPr>
        <w:t>не проявляют инициативы в присвоении более высокой квалификац</w:t>
      </w:r>
      <w:r w:rsidR="00FF0DE7" w:rsidRPr="00CA2774">
        <w:rPr>
          <w:sz w:val="30"/>
          <w:szCs w:val="30"/>
        </w:rPr>
        <w:t>ионной категории</w:t>
      </w:r>
      <w:r w:rsidR="00E73288">
        <w:rPr>
          <w:sz w:val="30"/>
          <w:szCs w:val="30"/>
        </w:rPr>
        <w:t xml:space="preserve"> более 300 челове</w:t>
      </w:r>
      <w:proofErr w:type="gramStart"/>
      <w:r w:rsidR="00E73288">
        <w:rPr>
          <w:sz w:val="30"/>
          <w:szCs w:val="30"/>
        </w:rPr>
        <w:t>к(</w:t>
      </w:r>
      <w:proofErr w:type="gramEnd"/>
      <w:r w:rsidR="00E73288">
        <w:rPr>
          <w:sz w:val="30"/>
          <w:szCs w:val="30"/>
        </w:rPr>
        <w:t xml:space="preserve">могут претендовать на присвоение высшей категории </w:t>
      </w:r>
      <w:r w:rsidR="005631B6">
        <w:rPr>
          <w:sz w:val="30"/>
          <w:szCs w:val="30"/>
        </w:rPr>
        <w:t xml:space="preserve">педагоги </w:t>
      </w:r>
      <w:r w:rsidR="00E73288">
        <w:rPr>
          <w:sz w:val="30"/>
          <w:szCs w:val="30"/>
        </w:rPr>
        <w:t xml:space="preserve">СШ № 1 (16 чел.), 10 (14), 5 (12), гимназия (11), 8 (17), 11 (38), 14 (21), 9 (19), Козенская СШ (25), Моисеевка (5 чел.). </w:t>
      </w:r>
      <w:proofErr w:type="spellStart"/>
      <w:r w:rsidR="00E73288">
        <w:rPr>
          <w:sz w:val="30"/>
          <w:szCs w:val="30"/>
        </w:rPr>
        <w:t>Криничанская</w:t>
      </w:r>
      <w:proofErr w:type="spellEnd"/>
      <w:r w:rsidR="00E73288">
        <w:rPr>
          <w:sz w:val="30"/>
          <w:szCs w:val="30"/>
        </w:rPr>
        <w:t xml:space="preserve"> СШ (6), </w:t>
      </w:r>
      <w:proofErr w:type="spellStart"/>
      <w:r w:rsidR="00E73288">
        <w:rPr>
          <w:sz w:val="30"/>
          <w:szCs w:val="30"/>
        </w:rPr>
        <w:t>Руднянская</w:t>
      </w:r>
      <w:proofErr w:type="spellEnd"/>
      <w:r w:rsidR="00E73288">
        <w:rPr>
          <w:sz w:val="30"/>
          <w:szCs w:val="30"/>
        </w:rPr>
        <w:t xml:space="preserve"> СШ (6), </w:t>
      </w:r>
      <w:proofErr w:type="spellStart"/>
      <w:r w:rsidR="00E73288">
        <w:rPr>
          <w:sz w:val="30"/>
          <w:szCs w:val="30"/>
        </w:rPr>
        <w:t>Мелешковичская</w:t>
      </w:r>
      <w:proofErr w:type="spellEnd"/>
      <w:r w:rsidR="00E73288">
        <w:rPr>
          <w:sz w:val="30"/>
          <w:szCs w:val="30"/>
        </w:rPr>
        <w:t xml:space="preserve"> СШ (6).</w:t>
      </w:r>
    </w:p>
    <w:p w:rsidR="00C230E2" w:rsidRPr="00CA2774" w:rsidRDefault="008778F9" w:rsidP="00C230E2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Увеличился до </w:t>
      </w:r>
      <w:r w:rsidR="00243E85" w:rsidRPr="00CA2774">
        <w:rPr>
          <w:sz w:val="30"/>
          <w:szCs w:val="30"/>
        </w:rPr>
        <w:t>8,1</w:t>
      </w:r>
      <w:r w:rsidRPr="00CA2774">
        <w:rPr>
          <w:sz w:val="30"/>
          <w:szCs w:val="30"/>
        </w:rPr>
        <w:t xml:space="preserve"> процент</w:t>
      </w:r>
      <w:r w:rsidR="00243E85" w:rsidRPr="00CA2774">
        <w:rPr>
          <w:sz w:val="30"/>
          <w:szCs w:val="30"/>
        </w:rPr>
        <w:t>а</w:t>
      </w:r>
      <w:r w:rsidRPr="00CA2774">
        <w:rPr>
          <w:sz w:val="30"/>
          <w:szCs w:val="30"/>
        </w:rPr>
        <w:t xml:space="preserve"> учителей с высшей </w:t>
      </w:r>
      <w:r w:rsidR="00243E85" w:rsidRPr="00CA2774">
        <w:rPr>
          <w:sz w:val="30"/>
          <w:szCs w:val="30"/>
        </w:rPr>
        <w:t xml:space="preserve">и первой </w:t>
      </w:r>
      <w:r w:rsidRPr="00CA2774">
        <w:rPr>
          <w:sz w:val="30"/>
          <w:szCs w:val="30"/>
        </w:rPr>
        <w:t>квалификационн</w:t>
      </w:r>
      <w:r w:rsidR="00243E85" w:rsidRPr="00CA2774">
        <w:rPr>
          <w:sz w:val="30"/>
          <w:szCs w:val="30"/>
        </w:rPr>
        <w:t>ыми</w:t>
      </w:r>
      <w:r w:rsidR="002736A5">
        <w:rPr>
          <w:sz w:val="30"/>
          <w:szCs w:val="30"/>
        </w:rPr>
        <w:t xml:space="preserve"> </w:t>
      </w:r>
      <w:r w:rsidR="00243E85" w:rsidRPr="00CA2774">
        <w:rPr>
          <w:sz w:val="30"/>
          <w:szCs w:val="30"/>
        </w:rPr>
        <w:t>категориями</w:t>
      </w:r>
      <w:r w:rsidRPr="00CA2774">
        <w:rPr>
          <w:sz w:val="30"/>
          <w:szCs w:val="30"/>
        </w:rPr>
        <w:t xml:space="preserve">. </w:t>
      </w:r>
      <w:r w:rsidR="00F5013F" w:rsidRPr="00CA2774">
        <w:rPr>
          <w:sz w:val="30"/>
          <w:szCs w:val="30"/>
        </w:rPr>
        <w:t>Высокие показатели в этом вопросе достигнуты благодаря таким учреждениям: как СШ № 16, 14, 1, 2, 7, 9, 12, 11, 15, 8, Каме</w:t>
      </w:r>
      <w:r w:rsidR="006558A4" w:rsidRPr="00CA2774">
        <w:rPr>
          <w:sz w:val="30"/>
          <w:szCs w:val="30"/>
        </w:rPr>
        <w:t>н</w:t>
      </w:r>
      <w:r w:rsidR="00F5013F" w:rsidRPr="00CA2774">
        <w:rPr>
          <w:sz w:val="30"/>
          <w:szCs w:val="30"/>
        </w:rPr>
        <w:t xml:space="preserve">ская средняя школа, </w:t>
      </w:r>
      <w:proofErr w:type="spellStart"/>
      <w:r w:rsidR="00F5013F" w:rsidRPr="00CA2774">
        <w:rPr>
          <w:sz w:val="30"/>
          <w:szCs w:val="30"/>
        </w:rPr>
        <w:t>Криничанская</w:t>
      </w:r>
      <w:proofErr w:type="spellEnd"/>
      <w:r w:rsidR="00F5013F" w:rsidRPr="00CA2774">
        <w:rPr>
          <w:sz w:val="30"/>
          <w:szCs w:val="30"/>
        </w:rPr>
        <w:t xml:space="preserve"> средняя школа, </w:t>
      </w:r>
      <w:proofErr w:type="spellStart"/>
      <w:r w:rsidR="00F5013F" w:rsidRPr="00CA2774">
        <w:rPr>
          <w:sz w:val="30"/>
          <w:szCs w:val="30"/>
        </w:rPr>
        <w:t>Моисеевская</w:t>
      </w:r>
      <w:proofErr w:type="spellEnd"/>
      <w:r w:rsidR="00F5013F" w:rsidRPr="00CA2774">
        <w:rPr>
          <w:sz w:val="30"/>
          <w:szCs w:val="30"/>
        </w:rPr>
        <w:t xml:space="preserve"> базовая школа, СШ № 6, 10, гимназия, СШ № 13.</w:t>
      </w:r>
    </w:p>
    <w:p w:rsidR="002752DE" w:rsidRPr="00CA2774" w:rsidRDefault="002752DE" w:rsidP="002752DE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Зачастую педагоги попросту не владеют необходимой информацией, чтобы подготовить себя к аттестации. </w:t>
      </w:r>
    </w:p>
    <w:p w:rsidR="002752DE" w:rsidRPr="00CA2774" w:rsidRDefault="002752DE" w:rsidP="00EF7330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Не используется на сегодняшний день и возможность, которая предусмотрена Инструкцией об аттестации, в части досрочного присвоения следующей квалификационной категории по решению управления и Министерства образования. </w:t>
      </w:r>
    </w:p>
    <w:p w:rsidR="00BE07E8" w:rsidRPr="00CA2774" w:rsidRDefault="00243E85" w:rsidP="00BE07E8">
      <w:pPr>
        <w:ind w:firstLine="720"/>
        <w:rPr>
          <w:color w:val="C00000"/>
          <w:sz w:val="30"/>
          <w:szCs w:val="30"/>
        </w:rPr>
      </w:pPr>
      <w:r w:rsidRPr="00CA2774">
        <w:rPr>
          <w:sz w:val="30"/>
          <w:szCs w:val="30"/>
        </w:rPr>
        <w:t xml:space="preserve">Немаловажным остается вопрос подтверждения высшей квалификационной категории педагогическими работниками. </w:t>
      </w:r>
      <w:r w:rsidR="00C230E2" w:rsidRPr="00CA2774">
        <w:rPr>
          <w:sz w:val="30"/>
          <w:szCs w:val="30"/>
        </w:rPr>
        <w:t xml:space="preserve">За текущий год сдали экзамен на подтверждение высшей </w:t>
      </w:r>
      <w:r w:rsidR="00FF0DE7" w:rsidRPr="00CA2774">
        <w:rPr>
          <w:sz w:val="30"/>
          <w:szCs w:val="30"/>
        </w:rPr>
        <w:t xml:space="preserve"> квалификационной категории </w:t>
      </w:r>
      <w:r w:rsidR="00EF2568" w:rsidRPr="00CA2774">
        <w:rPr>
          <w:sz w:val="30"/>
          <w:szCs w:val="30"/>
        </w:rPr>
        <w:t>74</w:t>
      </w:r>
      <w:proofErr w:type="gramStart"/>
      <w:r w:rsidR="00BD704B" w:rsidRPr="00CA2774">
        <w:rPr>
          <w:sz w:val="30"/>
          <w:szCs w:val="30"/>
        </w:rPr>
        <w:t xml:space="preserve">( </w:t>
      </w:r>
      <w:proofErr w:type="gramEnd"/>
      <w:r w:rsidR="00BD704B" w:rsidRPr="00CA2774">
        <w:rPr>
          <w:sz w:val="30"/>
          <w:szCs w:val="30"/>
        </w:rPr>
        <w:t>из них</w:t>
      </w:r>
      <w:r w:rsidR="00FB25DE">
        <w:rPr>
          <w:sz w:val="30"/>
          <w:szCs w:val="30"/>
        </w:rPr>
        <w:t xml:space="preserve"> 2 педагога по Инструкции п.30</w:t>
      </w:r>
      <w:r w:rsidR="00BD704B" w:rsidRPr="00CA2774">
        <w:rPr>
          <w:sz w:val="30"/>
          <w:szCs w:val="30"/>
        </w:rPr>
        <w:t>)</w:t>
      </w:r>
      <w:r w:rsidR="00C230E2" w:rsidRPr="00CA2774">
        <w:rPr>
          <w:sz w:val="30"/>
          <w:szCs w:val="30"/>
        </w:rPr>
        <w:t xml:space="preserve">. </w:t>
      </w:r>
      <w:r w:rsidRPr="00CA2774">
        <w:rPr>
          <w:sz w:val="30"/>
          <w:szCs w:val="30"/>
        </w:rPr>
        <w:t>В данном вопросе качественно сработали 18 учрежд</w:t>
      </w:r>
      <w:r w:rsidR="00BD704B" w:rsidRPr="00CA2774">
        <w:rPr>
          <w:sz w:val="30"/>
          <w:szCs w:val="30"/>
        </w:rPr>
        <w:t>ений общего среднего, - учреждения дошкольного образования</w:t>
      </w:r>
      <w:r w:rsidRPr="00CA2774">
        <w:rPr>
          <w:sz w:val="30"/>
          <w:szCs w:val="30"/>
        </w:rPr>
        <w:t>.</w:t>
      </w:r>
      <w:r w:rsidR="002736A5">
        <w:rPr>
          <w:sz w:val="30"/>
          <w:szCs w:val="30"/>
        </w:rPr>
        <w:t xml:space="preserve"> </w:t>
      </w:r>
      <w:r w:rsidR="00474AE4" w:rsidRPr="00CA2774">
        <w:rPr>
          <w:rFonts w:eastAsia="Calibri"/>
          <w:sz w:val="30"/>
          <w:szCs w:val="30"/>
        </w:rPr>
        <w:t>По итогам сдачи экзамена на подтверждение высшей квалификационной категории в журнале «</w:t>
      </w:r>
      <w:proofErr w:type="spellStart"/>
      <w:r w:rsidR="00474AE4" w:rsidRPr="00CA2774">
        <w:rPr>
          <w:rFonts w:eastAsia="Calibri"/>
          <w:sz w:val="30"/>
          <w:szCs w:val="30"/>
        </w:rPr>
        <w:t>Пачатковая</w:t>
      </w:r>
      <w:proofErr w:type="spellEnd"/>
      <w:r w:rsidR="00474AE4" w:rsidRPr="00CA2774">
        <w:rPr>
          <w:rFonts w:eastAsia="Calibri"/>
          <w:sz w:val="30"/>
          <w:szCs w:val="30"/>
        </w:rPr>
        <w:t xml:space="preserve"> школа» был опубликован опыт работы </w:t>
      </w:r>
      <w:r w:rsidR="00510E5D">
        <w:rPr>
          <w:rFonts w:eastAsia="Calibri"/>
          <w:sz w:val="30"/>
          <w:szCs w:val="30"/>
        </w:rPr>
        <w:t xml:space="preserve"> </w:t>
      </w:r>
      <w:r w:rsidR="00510E5D" w:rsidRPr="00510E5D">
        <w:rPr>
          <w:rFonts w:eastAsia="Calibri"/>
          <w:b/>
          <w:sz w:val="30"/>
          <w:szCs w:val="30"/>
        </w:rPr>
        <w:t>9</w:t>
      </w:r>
      <w:r w:rsidR="00510E5D">
        <w:rPr>
          <w:rFonts w:eastAsia="Calibri"/>
          <w:sz w:val="30"/>
          <w:szCs w:val="30"/>
        </w:rPr>
        <w:t xml:space="preserve"> </w:t>
      </w:r>
      <w:r w:rsidR="00474AE4" w:rsidRPr="00CA2774">
        <w:rPr>
          <w:rFonts w:eastAsia="Calibri"/>
          <w:sz w:val="30"/>
          <w:szCs w:val="30"/>
        </w:rPr>
        <w:t>педагогов средней школы № 14 г</w:t>
      </w:r>
      <w:proofErr w:type="gramStart"/>
      <w:r w:rsidR="00474AE4" w:rsidRPr="00CA2774">
        <w:rPr>
          <w:rFonts w:eastAsia="Calibri"/>
          <w:sz w:val="30"/>
          <w:szCs w:val="30"/>
        </w:rPr>
        <w:t>.М</w:t>
      </w:r>
      <w:proofErr w:type="gramEnd"/>
      <w:r w:rsidR="00474AE4" w:rsidRPr="00CA2774">
        <w:rPr>
          <w:rFonts w:eastAsia="Calibri"/>
          <w:sz w:val="30"/>
          <w:szCs w:val="30"/>
        </w:rPr>
        <w:t>озыря.</w:t>
      </w:r>
    </w:p>
    <w:p w:rsidR="002752DE" w:rsidRPr="00CA2774" w:rsidRDefault="002752DE" w:rsidP="002752DE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 Многие</w:t>
      </w:r>
      <w:r w:rsidR="007B3263" w:rsidRPr="00CA2774">
        <w:rPr>
          <w:sz w:val="30"/>
          <w:szCs w:val="30"/>
        </w:rPr>
        <w:t xml:space="preserve"> педагоги</w:t>
      </w:r>
      <w:r w:rsidRPr="00CA2774">
        <w:rPr>
          <w:sz w:val="30"/>
          <w:szCs w:val="30"/>
        </w:rPr>
        <w:t xml:space="preserve"> заняли выжида</w:t>
      </w:r>
      <w:r w:rsidR="007B3263" w:rsidRPr="00CA2774">
        <w:rPr>
          <w:sz w:val="30"/>
          <w:szCs w:val="30"/>
        </w:rPr>
        <w:t xml:space="preserve">ющую позицию, но вместе с тем должны помнить, что </w:t>
      </w:r>
      <w:r w:rsidRPr="00CA2774">
        <w:rPr>
          <w:sz w:val="30"/>
          <w:szCs w:val="30"/>
        </w:rPr>
        <w:t xml:space="preserve"> ср</w:t>
      </w:r>
      <w:r w:rsidR="007B3263" w:rsidRPr="00CA2774">
        <w:rPr>
          <w:sz w:val="30"/>
          <w:szCs w:val="30"/>
        </w:rPr>
        <w:t xml:space="preserve">оки обязательной аттестации </w:t>
      </w:r>
      <w:r w:rsidRPr="00CA2774">
        <w:rPr>
          <w:sz w:val="30"/>
          <w:szCs w:val="30"/>
        </w:rPr>
        <w:t xml:space="preserve"> продлены до 1 сентября  2017 года. </w:t>
      </w:r>
      <w:r w:rsidR="007B3263" w:rsidRPr="00CA2774">
        <w:rPr>
          <w:sz w:val="30"/>
          <w:szCs w:val="30"/>
        </w:rPr>
        <w:t>В течение года учебно-методическим кабинетом проведена большая работа с педагогами, имеющими высшую категорию по подготовке их к сдаче экзамена на присвоение квалификационной</w:t>
      </w:r>
      <w:r w:rsidR="00403569" w:rsidRPr="00CA2774">
        <w:rPr>
          <w:sz w:val="30"/>
          <w:szCs w:val="30"/>
        </w:rPr>
        <w:t xml:space="preserve"> категории «учитель-методист».             Руководителям учреждений образования</w:t>
      </w:r>
      <w:r w:rsidR="00510E5D">
        <w:rPr>
          <w:sz w:val="30"/>
          <w:szCs w:val="30"/>
        </w:rPr>
        <w:t xml:space="preserve"> </w:t>
      </w:r>
      <w:r w:rsidR="00403569" w:rsidRPr="00CA2774">
        <w:rPr>
          <w:sz w:val="30"/>
          <w:szCs w:val="30"/>
        </w:rPr>
        <w:t>необходимо проанализировать и  планировать аттестацию педагогических работников в соответствии с Инструкцией.</w:t>
      </w:r>
    </w:p>
    <w:p w:rsidR="008778F9" w:rsidRPr="00CA2774" w:rsidRDefault="008778F9" w:rsidP="008778F9">
      <w:pPr>
        <w:ind w:firstLine="708"/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 xml:space="preserve">Повышению профессионального уровня педагогических работников содействует их </w:t>
      </w:r>
      <w:r w:rsidRPr="00CA2774">
        <w:rPr>
          <w:rFonts w:eastAsia="Calibri"/>
          <w:b/>
          <w:sz w:val="30"/>
          <w:szCs w:val="30"/>
        </w:rPr>
        <w:t xml:space="preserve">участие в конкурсах профессионального мастерства, </w:t>
      </w:r>
      <w:r w:rsidR="00C230E2" w:rsidRPr="00CA2774">
        <w:rPr>
          <w:rFonts w:eastAsia="Calibri"/>
          <w:b/>
          <w:sz w:val="30"/>
          <w:szCs w:val="30"/>
        </w:rPr>
        <w:t xml:space="preserve">конференциях, фестивалях, выставках, </w:t>
      </w:r>
      <w:r w:rsidRPr="00CA2774">
        <w:rPr>
          <w:rFonts w:eastAsia="Calibri"/>
          <w:b/>
          <w:sz w:val="30"/>
          <w:szCs w:val="30"/>
        </w:rPr>
        <w:t>конкурс</w:t>
      </w:r>
      <w:r w:rsidR="00C230E2" w:rsidRPr="00CA2774">
        <w:rPr>
          <w:rFonts w:eastAsia="Calibri"/>
          <w:b/>
          <w:sz w:val="30"/>
          <w:szCs w:val="30"/>
        </w:rPr>
        <w:t>ах</w:t>
      </w:r>
      <w:r w:rsidRPr="00CA2774">
        <w:rPr>
          <w:rFonts w:eastAsia="Calibri"/>
          <w:b/>
          <w:sz w:val="30"/>
          <w:szCs w:val="30"/>
        </w:rPr>
        <w:t xml:space="preserve"> учреждений образования</w:t>
      </w:r>
      <w:r w:rsidR="0020732F" w:rsidRPr="00CA2774">
        <w:rPr>
          <w:rFonts w:eastAsia="Calibri"/>
          <w:sz w:val="30"/>
          <w:szCs w:val="30"/>
        </w:rPr>
        <w:t xml:space="preserve"> в </w:t>
      </w:r>
      <w:r w:rsidR="00ED127E" w:rsidRPr="00CA2774">
        <w:rPr>
          <w:rFonts w:eastAsia="Calibri"/>
          <w:sz w:val="30"/>
          <w:szCs w:val="30"/>
        </w:rPr>
        <w:t>копилку</w:t>
      </w:r>
      <w:r w:rsidR="0020732F" w:rsidRPr="00CA2774">
        <w:rPr>
          <w:rFonts w:eastAsia="Calibri"/>
          <w:sz w:val="30"/>
          <w:szCs w:val="30"/>
        </w:rPr>
        <w:t xml:space="preserve"> района педагоги принесли 38 побед.</w:t>
      </w:r>
    </w:p>
    <w:p w:rsidR="00284634" w:rsidRPr="00CA2774" w:rsidRDefault="00D71586" w:rsidP="00284634">
      <w:pPr>
        <w:ind w:firstLine="708"/>
        <w:rPr>
          <w:sz w:val="30"/>
          <w:szCs w:val="30"/>
          <w:lang w:val="be-BY"/>
        </w:rPr>
      </w:pPr>
      <w:proofErr w:type="gramStart"/>
      <w:r w:rsidRPr="00CA2774">
        <w:rPr>
          <w:sz w:val="30"/>
          <w:szCs w:val="30"/>
        </w:rPr>
        <w:t>СЕРНОВА Ирина Викторовна, заместитель директора по воспитательной работе,</w:t>
      </w:r>
      <w:r w:rsidR="00787D61" w:rsidRPr="00CA2774">
        <w:rPr>
          <w:sz w:val="30"/>
          <w:szCs w:val="30"/>
        </w:rPr>
        <w:t xml:space="preserve"> средней школы № 11 г. Мозыря, </w:t>
      </w:r>
      <w:r w:rsidRPr="00CA2774">
        <w:rPr>
          <w:sz w:val="30"/>
          <w:szCs w:val="30"/>
        </w:rPr>
        <w:t>Янковская И</w:t>
      </w:r>
      <w:r w:rsidR="00787D61" w:rsidRPr="00CA2774">
        <w:rPr>
          <w:sz w:val="30"/>
          <w:szCs w:val="30"/>
        </w:rPr>
        <w:t xml:space="preserve">несса </w:t>
      </w:r>
      <w:r w:rsidRPr="00CA2774">
        <w:rPr>
          <w:sz w:val="30"/>
          <w:szCs w:val="30"/>
        </w:rPr>
        <w:t>Н</w:t>
      </w:r>
      <w:r w:rsidR="00787D61" w:rsidRPr="00CA2774">
        <w:rPr>
          <w:sz w:val="30"/>
          <w:szCs w:val="30"/>
        </w:rPr>
        <w:t>иколаевна</w:t>
      </w:r>
      <w:r w:rsidRPr="00CA2774">
        <w:rPr>
          <w:sz w:val="30"/>
          <w:szCs w:val="30"/>
        </w:rPr>
        <w:t>, учитель</w:t>
      </w:r>
      <w:r w:rsidR="00787D61" w:rsidRPr="00CA2774">
        <w:rPr>
          <w:sz w:val="30"/>
          <w:szCs w:val="30"/>
        </w:rPr>
        <w:t xml:space="preserve"> истории и обществоведения гимназии им. Я.Купалы, </w:t>
      </w:r>
      <w:r w:rsidR="00676639" w:rsidRPr="00CA2774">
        <w:rPr>
          <w:sz w:val="30"/>
          <w:szCs w:val="30"/>
        </w:rPr>
        <w:t>преставали</w:t>
      </w:r>
      <w:r w:rsidRPr="00CA2774">
        <w:rPr>
          <w:sz w:val="30"/>
          <w:szCs w:val="30"/>
        </w:rPr>
        <w:t xml:space="preserve"> эффективный опыт работы в о</w:t>
      </w:r>
      <w:r w:rsidR="00333393" w:rsidRPr="00CA2774">
        <w:rPr>
          <w:sz w:val="30"/>
          <w:szCs w:val="30"/>
        </w:rPr>
        <w:t>бластно</w:t>
      </w:r>
      <w:r w:rsidRPr="00CA2774">
        <w:rPr>
          <w:sz w:val="30"/>
          <w:szCs w:val="30"/>
        </w:rPr>
        <w:t>м</w:t>
      </w:r>
      <w:r w:rsidR="00676639" w:rsidRPr="00CA2774">
        <w:rPr>
          <w:sz w:val="30"/>
          <w:szCs w:val="30"/>
        </w:rPr>
        <w:t xml:space="preserve"> методическом</w:t>
      </w:r>
      <w:r w:rsidR="00787D61" w:rsidRPr="00CA2774">
        <w:rPr>
          <w:sz w:val="30"/>
          <w:szCs w:val="30"/>
        </w:rPr>
        <w:t xml:space="preserve"> </w:t>
      </w:r>
      <w:proofErr w:type="spellStart"/>
      <w:r w:rsidR="00787D61" w:rsidRPr="00CA2774">
        <w:rPr>
          <w:sz w:val="30"/>
          <w:szCs w:val="30"/>
        </w:rPr>
        <w:t>интернет-фестивале</w:t>
      </w:r>
      <w:proofErr w:type="spellEnd"/>
      <w:r w:rsidR="00333393" w:rsidRPr="00CA2774">
        <w:rPr>
          <w:sz w:val="30"/>
          <w:szCs w:val="30"/>
        </w:rPr>
        <w:t xml:space="preserve"> «От культуры исследов</w:t>
      </w:r>
      <w:r w:rsidR="00787D61" w:rsidRPr="00CA2774">
        <w:rPr>
          <w:sz w:val="30"/>
          <w:szCs w:val="30"/>
        </w:rPr>
        <w:t xml:space="preserve">ания к традициям </w:t>
      </w:r>
      <w:proofErr w:type="spellStart"/>
      <w:r w:rsidR="00787D61" w:rsidRPr="00CA2774">
        <w:rPr>
          <w:sz w:val="30"/>
          <w:szCs w:val="30"/>
        </w:rPr>
        <w:t>инноватики</w:t>
      </w:r>
      <w:proofErr w:type="spellEnd"/>
      <w:r w:rsidR="00787D61" w:rsidRPr="00CA2774">
        <w:rPr>
          <w:sz w:val="30"/>
          <w:szCs w:val="30"/>
        </w:rPr>
        <w:t>»</w:t>
      </w:r>
      <w:r w:rsidR="00EC2C8F" w:rsidRPr="00CA2774">
        <w:rPr>
          <w:sz w:val="30"/>
          <w:szCs w:val="30"/>
        </w:rPr>
        <w:t>.</w:t>
      </w:r>
      <w:proofErr w:type="gramEnd"/>
    </w:p>
    <w:p w:rsidR="00333393" w:rsidRPr="00CA2774" w:rsidRDefault="009907AA" w:rsidP="00527326">
      <w:pPr>
        <w:rPr>
          <w:sz w:val="30"/>
          <w:szCs w:val="30"/>
        </w:rPr>
      </w:pPr>
      <w:proofErr w:type="gramStart"/>
      <w:r w:rsidRPr="00CA2774">
        <w:rPr>
          <w:rFonts w:eastAsia="Calibri"/>
          <w:sz w:val="30"/>
          <w:szCs w:val="30"/>
        </w:rPr>
        <w:t xml:space="preserve">Высокую оценку получили </w:t>
      </w:r>
      <w:r w:rsidR="00676639" w:rsidRPr="00CA2774">
        <w:rPr>
          <w:sz w:val="30"/>
          <w:szCs w:val="30"/>
        </w:rPr>
        <w:t>РАНЧИНСКИЙ Михаил Михайлович, директор гимназии имени Я.Купалы</w:t>
      </w:r>
      <w:r w:rsidR="00676639" w:rsidRPr="00CA2774">
        <w:rPr>
          <w:rFonts w:eastAsia="Calibri"/>
          <w:sz w:val="30"/>
          <w:szCs w:val="30"/>
        </w:rPr>
        <w:t xml:space="preserve"> в</w:t>
      </w:r>
      <w:r w:rsidR="00510E5D">
        <w:rPr>
          <w:rFonts w:eastAsia="Calibri"/>
          <w:sz w:val="30"/>
          <w:szCs w:val="30"/>
        </w:rPr>
        <w:t xml:space="preserve"> </w:t>
      </w:r>
      <w:r w:rsidR="00D71586" w:rsidRPr="00CA2774">
        <w:rPr>
          <w:rFonts w:eastAsia="Calibri"/>
          <w:sz w:val="30"/>
          <w:szCs w:val="30"/>
        </w:rPr>
        <w:t>областн</w:t>
      </w:r>
      <w:r w:rsidR="00676639" w:rsidRPr="00CA2774">
        <w:rPr>
          <w:rFonts w:eastAsia="Calibri"/>
          <w:sz w:val="30"/>
          <w:szCs w:val="30"/>
        </w:rPr>
        <w:t>ом</w:t>
      </w:r>
      <w:r w:rsidR="00D71586" w:rsidRPr="00CA2774">
        <w:rPr>
          <w:rFonts w:eastAsia="Calibri"/>
          <w:sz w:val="30"/>
          <w:szCs w:val="30"/>
        </w:rPr>
        <w:t xml:space="preserve"> фестивал</w:t>
      </w:r>
      <w:r w:rsidR="00676639" w:rsidRPr="00CA2774">
        <w:rPr>
          <w:rFonts w:eastAsia="Calibri"/>
          <w:sz w:val="30"/>
          <w:szCs w:val="30"/>
        </w:rPr>
        <w:t>е</w:t>
      </w:r>
      <w:r w:rsidR="00D71586" w:rsidRPr="00CA2774">
        <w:rPr>
          <w:rFonts w:eastAsia="Calibri"/>
          <w:sz w:val="30"/>
          <w:szCs w:val="30"/>
        </w:rPr>
        <w:t xml:space="preserve"> профессионального мастерства </w:t>
      </w:r>
      <w:r w:rsidR="00333393" w:rsidRPr="00CA2774">
        <w:rPr>
          <w:sz w:val="30"/>
          <w:szCs w:val="30"/>
        </w:rPr>
        <w:t>«Лучший руководитель учреждения общего среднего образования Гомельской области»</w:t>
      </w:r>
      <w:r w:rsidR="006F3F40" w:rsidRPr="00CA2774">
        <w:rPr>
          <w:sz w:val="30"/>
          <w:szCs w:val="30"/>
        </w:rPr>
        <w:t>,</w:t>
      </w:r>
      <w:r w:rsidR="00510E5D">
        <w:rPr>
          <w:sz w:val="30"/>
          <w:szCs w:val="30"/>
        </w:rPr>
        <w:t xml:space="preserve"> </w:t>
      </w:r>
      <w:r w:rsidR="006F3F40" w:rsidRPr="00CA2774">
        <w:rPr>
          <w:rFonts w:eastAsia="Calibri"/>
          <w:sz w:val="30"/>
          <w:szCs w:val="30"/>
        </w:rPr>
        <w:t xml:space="preserve">областном конкурсе </w:t>
      </w:r>
      <w:r w:rsidRPr="00CA2774">
        <w:rPr>
          <w:rFonts w:eastAsia="Calibri"/>
          <w:sz w:val="30"/>
          <w:szCs w:val="30"/>
        </w:rPr>
        <w:t xml:space="preserve">районных тренеров </w:t>
      </w:r>
      <w:r w:rsidR="00787D61" w:rsidRPr="00CA2774">
        <w:rPr>
          <w:sz w:val="30"/>
          <w:szCs w:val="30"/>
        </w:rPr>
        <w:t>по иностранным языкам</w:t>
      </w:r>
      <w:r w:rsidR="006F3F40" w:rsidRPr="00CA2774">
        <w:rPr>
          <w:sz w:val="30"/>
          <w:szCs w:val="30"/>
        </w:rPr>
        <w:t xml:space="preserve">, </w:t>
      </w:r>
      <w:r w:rsidRPr="00CA2774">
        <w:rPr>
          <w:sz w:val="30"/>
          <w:szCs w:val="30"/>
        </w:rPr>
        <w:t>Усенко Татьяна Владимировна, учитель английског</w:t>
      </w:r>
      <w:r w:rsidR="006F3F40" w:rsidRPr="00CA2774">
        <w:rPr>
          <w:sz w:val="30"/>
          <w:szCs w:val="30"/>
        </w:rPr>
        <w:t>о и</w:t>
      </w:r>
      <w:r w:rsidRPr="00CA2774">
        <w:rPr>
          <w:sz w:val="30"/>
          <w:szCs w:val="30"/>
        </w:rPr>
        <w:t xml:space="preserve"> Толкач Елена</w:t>
      </w:r>
      <w:r w:rsidR="00510E5D">
        <w:rPr>
          <w:sz w:val="30"/>
          <w:szCs w:val="30"/>
        </w:rPr>
        <w:t xml:space="preserve"> </w:t>
      </w:r>
      <w:proofErr w:type="spellStart"/>
      <w:r w:rsidR="00EF7330" w:rsidRPr="00CA2774">
        <w:rPr>
          <w:sz w:val="30"/>
          <w:szCs w:val="30"/>
        </w:rPr>
        <w:t>Викентьевна</w:t>
      </w:r>
      <w:proofErr w:type="spellEnd"/>
      <w:r w:rsidR="00EF7330" w:rsidRPr="00CA2774">
        <w:rPr>
          <w:sz w:val="30"/>
          <w:szCs w:val="30"/>
        </w:rPr>
        <w:t xml:space="preserve">, учитель немецкого </w:t>
      </w:r>
      <w:r w:rsidRPr="00CA2774">
        <w:rPr>
          <w:sz w:val="30"/>
          <w:szCs w:val="30"/>
        </w:rPr>
        <w:t>языка –  гимназия</w:t>
      </w:r>
      <w:r w:rsidR="006F3F40" w:rsidRPr="00CA2774">
        <w:rPr>
          <w:sz w:val="30"/>
          <w:szCs w:val="30"/>
        </w:rPr>
        <w:t xml:space="preserve">  имени Я.Купалы, к</w:t>
      </w:r>
      <w:r w:rsidR="00676639" w:rsidRPr="00CA2774">
        <w:rPr>
          <w:sz w:val="30"/>
          <w:szCs w:val="30"/>
        </w:rPr>
        <w:t xml:space="preserve">онкурсе проектов </w:t>
      </w:r>
      <w:r w:rsidR="00333393" w:rsidRPr="00CA2774">
        <w:rPr>
          <w:sz w:val="30"/>
          <w:szCs w:val="30"/>
        </w:rPr>
        <w:t>«Перспективы аттест</w:t>
      </w:r>
      <w:r w:rsidR="006F3F40" w:rsidRPr="00CA2774">
        <w:rPr>
          <w:sz w:val="30"/>
          <w:szCs w:val="30"/>
        </w:rPr>
        <w:t>ации педагогических работников» -</w:t>
      </w:r>
      <w:r w:rsidR="00676639" w:rsidRPr="00CA2774">
        <w:rPr>
          <w:sz w:val="30"/>
          <w:szCs w:val="30"/>
        </w:rPr>
        <w:t xml:space="preserve"> с</w:t>
      </w:r>
      <w:r w:rsidR="00333393" w:rsidRPr="00CA2774">
        <w:rPr>
          <w:sz w:val="30"/>
          <w:szCs w:val="30"/>
        </w:rPr>
        <w:t>редняя школа № 9 -КОЛОС Надежда Андреевна, заместитель</w:t>
      </w:r>
      <w:proofErr w:type="gramEnd"/>
      <w:r w:rsidR="00333393" w:rsidRPr="00CA2774">
        <w:rPr>
          <w:sz w:val="30"/>
          <w:szCs w:val="30"/>
        </w:rPr>
        <w:t xml:space="preserve"> директора по учебной работе, </w:t>
      </w:r>
      <w:r w:rsidR="00676639" w:rsidRPr="00CA2774">
        <w:rPr>
          <w:sz w:val="30"/>
          <w:szCs w:val="30"/>
        </w:rPr>
        <w:t>с</w:t>
      </w:r>
      <w:r w:rsidR="00333393" w:rsidRPr="00CA2774">
        <w:rPr>
          <w:sz w:val="30"/>
          <w:szCs w:val="30"/>
        </w:rPr>
        <w:t xml:space="preserve">редняя школа № 14 - КОНДИК Алла Евгеньевна, заместитель директора по учебной работе, </w:t>
      </w:r>
      <w:r w:rsidR="00676639" w:rsidRPr="00CA2774">
        <w:rPr>
          <w:sz w:val="30"/>
          <w:szCs w:val="30"/>
        </w:rPr>
        <w:t>средняя школа № 7 г</w:t>
      </w:r>
      <w:proofErr w:type="gramStart"/>
      <w:r w:rsidR="00676639" w:rsidRPr="00CA2774">
        <w:rPr>
          <w:sz w:val="30"/>
          <w:szCs w:val="30"/>
        </w:rPr>
        <w:t>.М</w:t>
      </w:r>
      <w:proofErr w:type="gramEnd"/>
      <w:r w:rsidR="00676639" w:rsidRPr="00CA2774">
        <w:rPr>
          <w:sz w:val="30"/>
          <w:szCs w:val="30"/>
        </w:rPr>
        <w:t>озыря</w:t>
      </w:r>
      <w:r w:rsidR="00333393" w:rsidRPr="00CA2774">
        <w:rPr>
          <w:sz w:val="30"/>
          <w:szCs w:val="30"/>
        </w:rPr>
        <w:t xml:space="preserve"> - КЛИМЕНКО В</w:t>
      </w:r>
      <w:r w:rsidR="00676639" w:rsidRPr="00CA2774">
        <w:rPr>
          <w:sz w:val="30"/>
          <w:szCs w:val="30"/>
        </w:rPr>
        <w:t xml:space="preserve">иктория </w:t>
      </w:r>
      <w:r w:rsidR="00333393" w:rsidRPr="00CA2774">
        <w:rPr>
          <w:sz w:val="30"/>
          <w:szCs w:val="30"/>
        </w:rPr>
        <w:t>И</w:t>
      </w:r>
      <w:r w:rsidR="00676639" w:rsidRPr="00CA2774">
        <w:rPr>
          <w:sz w:val="30"/>
          <w:szCs w:val="30"/>
        </w:rPr>
        <w:t>горевна</w:t>
      </w:r>
      <w:r w:rsidR="00333393" w:rsidRPr="00CA2774">
        <w:rPr>
          <w:sz w:val="30"/>
          <w:szCs w:val="30"/>
        </w:rPr>
        <w:t>, учитель истории</w:t>
      </w:r>
      <w:r w:rsidR="00EF7330" w:rsidRPr="00CA2774">
        <w:rPr>
          <w:sz w:val="30"/>
          <w:szCs w:val="30"/>
        </w:rPr>
        <w:t>.</w:t>
      </w:r>
    </w:p>
    <w:p w:rsidR="00333393" w:rsidRPr="00CA2774" w:rsidRDefault="00CA209D" w:rsidP="00462A9B">
      <w:pPr>
        <w:rPr>
          <w:sz w:val="30"/>
          <w:szCs w:val="30"/>
        </w:rPr>
      </w:pPr>
      <w:r w:rsidRPr="00CA2774">
        <w:rPr>
          <w:sz w:val="30"/>
          <w:szCs w:val="30"/>
        </w:rPr>
        <w:t xml:space="preserve">Успешным стало участие в </w:t>
      </w:r>
      <w:r w:rsidR="00333393" w:rsidRPr="00CA2774">
        <w:rPr>
          <w:sz w:val="30"/>
          <w:szCs w:val="30"/>
        </w:rPr>
        <w:t>Республикански</w:t>
      </w:r>
      <w:r w:rsidRPr="00CA2774">
        <w:rPr>
          <w:sz w:val="30"/>
          <w:szCs w:val="30"/>
        </w:rPr>
        <w:t>х</w:t>
      </w:r>
      <w:r w:rsidR="00462A9B" w:rsidRPr="00CA2774">
        <w:rPr>
          <w:sz w:val="30"/>
          <w:szCs w:val="30"/>
        </w:rPr>
        <w:t xml:space="preserve"> и международных</w:t>
      </w:r>
      <w:r w:rsidR="00333393" w:rsidRPr="00CA2774">
        <w:rPr>
          <w:sz w:val="30"/>
          <w:szCs w:val="30"/>
        </w:rPr>
        <w:t xml:space="preserve"> конкурс</w:t>
      </w:r>
      <w:r w:rsidRPr="00CA2774">
        <w:rPr>
          <w:sz w:val="30"/>
          <w:szCs w:val="30"/>
        </w:rPr>
        <w:t>ах:</w:t>
      </w:r>
      <w:r w:rsidR="00333393" w:rsidRPr="00CA2774">
        <w:rPr>
          <w:sz w:val="30"/>
          <w:szCs w:val="30"/>
        </w:rPr>
        <w:t xml:space="preserve"> методических разработок по духовно-нравственному воспитанию -  </w:t>
      </w:r>
      <w:proofErr w:type="spellStart"/>
      <w:r w:rsidR="00333393" w:rsidRPr="00CA2774">
        <w:rPr>
          <w:sz w:val="30"/>
          <w:szCs w:val="30"/>
        </w:rPr>
        <w:t>Р</w:t>
      </w:r>
      <w:r w:rsidR="00462A9B" w:rsidRPr="00CA2774">
        <w:rPr>
          <w:sz w:val="30"/>
          <w:szCs w:val="30"/>
        </w:rPr>
        <w:t>ечиц</w:t>
      </w:r>
      <w:proofErr w:type="spellEnd"/>
      <w:r w:rsidR="00462A9B" w:rsidRPr="00CA2774">
        <w:rPr>
          <w:sz w:val="30"/>
          <w:szCs w:val="30"/>
        </w:rPr>
        <w:t xml:space="preserve"> Алла Николаевна</w:t>
      </w:r>
      <w:r w:rsidRPr="00CA2774">
        <w:rPr>
          <w:sz w:val="30"/>
          <w:szCs w:val="30"/>
        </w:rPr>
        <w:t>, учитель истории средняя школа №</w:t>
      </w:r>
      <w:r w:rsidR="00383A0F" w:rsidRPr="00CA2774">
        <w:rPr>
          <w:sz w:val="30"/>
          <w:szCs w:val="30"/>
        </w:rPr>
        <w:t>7;</w:t>
      </w:r>
      <w:r w:rsidRPr="00CA2774">
        <w:rPr>
          <w:sz w:val="30"/>
          <w:szCs w:val="30"/>
        </w:rPr>
        <w:t xml:space="preserve">«Моя лучшая разработка» - Николаева </w:t>
      </w:r>
      <w:r w:rsidR="00462A9B" w:rsidRPr="00CA2774">
        <w:rPr>
          <w:sz w:val="30"/>
          <w:szCs w:val="30"/>
        </w:rPr>
        <w:t>Вероника Александровна</w:t>
      </w:r>
      <w:r w:rsidRPr="00CA2774">
        <w:rPr>
          <w:sz w:val="30"/>
          <w:szCs w:val="30"/>
        </w:rPr>
        <w:t>,</w:t>
      </w:r>
      <w:r w:rsidR="0024300E" w:rsidRPr="00CA2774">
        <w:rPr>
          <w:sz w:val="30"/>
          <w:szCs w:val="30"/>
        </w:rPr>
        <w:t xml:space="preserve"> учитель начальных классов средней школы    № 1</w:t>
      </w:r>
      <w:r w:rsidR="00383A0F" w:rsidRPr="00CA2774">
        <w:rPr>
          <w:sz w:val="30"/>
          <w:szCs w:val="30"/>
        </w:rPr>
        <w:t>:</w:t>
      </w:r>
      <w:r w:rsidR="00462A9B" w:rsidRPr="00CA2774">
        <w:rPr>
          <w:sz w:val="30"/>
          <w:szCs w:val="30"/>
        </w:rPr>
        <w:t xml:space="preserve">«Новая компетенция» Номинация «Открытый урок» - Литвиненко Алеся Анатольевна, учитель математики, </w:t>
      </w:r>
      <w:proofErr w:type="spellStart"/>
      <w:r w:rsidR="00462A9B" w:rsidRPr="00CA2774">
        <w:rPr>
          <w:sz w:val="30"/>
          <w:szCs w:val="30"/>
        </w:rPr>
        <w:t>Леоненко</w:t>
      </w:r>
      <w:proofErr w:type="spellEnd"/>
      <w:r w:rsidR="00462A9B" w:rsidRPr="00CA2774">
        <w:rPr>
          <w:sz w:val="30"/>
          <w:szCs w:val="30"/>
        </w:rPr>
        <w:t xml:space="preserve"> Анастасия Сергеевна, учитель математики Козенская средняя школа.</w:t>
      </w:r>
    </w:p>
    <w:p w:rsidR="00C60CF9" w:rsidRPr="00CA2774" w:rsidRDefault="002B290B" w:rsidP="00333393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В </w:t>
      </w:r>
      <w:r w:rsidR="00C60CF9" w:rsidRPr="00CA2774">
        <w:rPr>
          <w:sz w:val="30"/>
          <w:szCs w:val="30"/>
        </w:rPr>
        <w:t>Республиканск</w:t>
      </w:r>
      <w:r w:rsidRPr="00CA2774">
        <w:rPr>
          <w:sz w:val="30"/>
          <w:szCs w:val="30"/>
        </w:rPr>
        <w:t>ой</w:t>
      </w:r>
      <w:r w:rsidR="00C60CF9" w:rsidRPr="00CA2774">
        <w:rPr>
          <w:sz w:val="30"/>
          <w:szCs w:val="30"/>
        </w:rPr>
        <w:t xml:space="preserve"> акци</w:t>
      </w:r>
      <w:r w:rsidRPr="00CA2774">
        <w:rPr>
          <w:sz w:val="30"/>
          <w:szCs w:val="30"/>
        </w:rPr>
        <w:t>и</w:t>
      </w:r>
      <w:r w:rsidR="00C60CF9" w:rsidRPr="00CA2774">
        <w:rPr>
          <w:sz w:val="30"/>
          <w:szCs w:val="30"/>
        </w:rPr>
        <w:t xml:space="preserve"> «Опытные педагоги вырастают из молодых»</w:t>
      </w:r>
      <w:r w:rsidR="00510E5D">
        <w:rPr>
          <w:sz w:val="30"/>
          <w:szCs w:val="30"/>
        </w:rPr>
        <w:t xml:space="preserve"> </w:t>
      </w:r>
      <w:r w:rsidRPr="00CA2774">
        <w:rPr>
          <w:sz w:val="30"/>
          <w:szCs w:val="30"/>
        </w:rPr>
        <w:t>Мозырский район предста</w:t>
      </w:r>
      <w:r w:rsidR="00510E5D">
        <w:rPr>
          <w:sz w:val="30"/>
          <w:szCs w:val="30"/>
        </w:rPr>
        <w:t>влял Гомельскую область. Молодые</w:t>
      </w:r>
      <w:r w:rsidRPr="00CA2774">
        <w:rPr>
          <w:sz w:val="30"/>
          <w:szCs w:val="30"/>
        </w:rPr>
        <w:t xml:space="preserve"> специалист</w:t>
      </w:r>
      <w:r w:rsidR="00510E5D">
        <w:rPr>
          <w:sz w:val="30"/>
          <w:szCs w:val="30"/>
        </w:rPr>
        <w:t xml:space="preserve">ы </w:t>
      </w:r>
      <w:r w:rsidRPr="00CA2774">
        <w:rPr>
          <w:sz w:val="30"/>
          <w:szCs w:val="30"/>
        </w:rPr>
        <w:t xml:space="preserve">Василенко Ирина Алексеевна, учитель белорусского языка и литературы </w:t>
      </w:r>
      <w:r w:rsidR="00BC5ADF" w:rsidRPr="00CA2774">
        <w:rPr>
          <w:sz w:val="30"/>
          <w:szCs w:val="30"/>
        </w:rPr>
        <w:t xml:space="preserve">СШ </w:t>
      </w:r>
      <w:r w:rsidRPr="00CA2774">
        <w:rPr>
          <w:sz w:val="30"/>
          <w:szCs w:val="30"/>
        </w:rPr>
        <w:t xml:space="preserve">№15, </w:t>
      </w:r>
      <w:proofErr w:type="spellStart"/>
      <w:r w:rsidR="00510E5D" w:rsidRPr="00CA2774">
        <w:rPr>
          <w:sz w:val="30"/>
          <w:szCs w:val="30"/>
        </w:rPr>
        <w:t>Пашинская</w:t>
      </w:r>
      <w:proofErr w:type="spellEnd"/>
      <w:r w:rsidR="00510E5D" w:rsidRPr="00CA2774">
        <w:rPr>
          <w:sz w:val="30"/>
          <w:szCs w:val="30"/>
        </w:rPr>
        <w:t xml:space="preserve"> Кристина Геннадьевна, учитель английского языка, СШ № 16</w:t>
      </w:r>
      <w:r w:rsidR="00510E5D">
        <w:rPr>
          <w:sz w:val="30"/>
          <w:szCs w:val="30"/>
        </w:rPr>
        <w:t>,</w:t>
      </w:r>
      <w:r w:rsidR="00510E5D" w:rsidRPr="00CA2774">
        <w:rPr>
          <w:sz w:val="30"/>
          <w:szCs w:val="30"/>
        </w:rPr>
        <w:t xml:space="preserve">  </w:t>
      </w:r>
      <w:r w:rsidRPr="00CA2774">
        <w:rPr>
          <w:sz w:val="30"/>
          <w:szCs w:val="30"/>
        </w:rPr>
        <w:t xml:space="preserve"> </w:t>
      </w:r>
      <w:proofErr w:type="spellStart"/>
      <w:r w:rsidRPr="00CA2774">
        <w:rPr>
          <w:sz w:val="30"/>
          <w:szCs w:val="30"/>
        </w:rPr>
        <w:t>Рудаковская</w:t>
      </w:r>
      <w:proofErr w:type="spellEnd"/>
      <w:r w:rsidRPr="00CA2774">
        <w:rPr>
          <w:sz w:val="30"/>
          <w:szCs w:val="30"/>
        </w:rPr>
        <w:t xml:space="preserve"> Наталья Николаевна, заместитель директора по учебной работе, </w:t>
      </w:r>
      <w:r w:rsidR="00BC5ADF" w:rsidRPr="00CA2774">
        <w:rPr>
          <w:sz w:val="30"/>
          <w:szCs w:val="30"/>
        </w:rPr>
        <w:t xml:space="preserve">СШ  </w:t>
      </w:r>
      <w:r w:rsidRPr="00CA2774">
        <w:rPr>
          <w:sz w:val="30"/>
          <w:szCs w:val="30"/>
        </w:rPr>
        <w:t xml:space="preserve"> № 1, </w:t>
      </w:r>
      <w:r w:rsidR="00087A10" w:rsidRPr="00CA2774">
        <w:rPr>
          <w:sz w:val="30"/>
          <w:szCs w:val="30"/>
        </w:rPr>
        <w:t>- награждены дипломами</w:t>
      </w:r>
      <w:r w:rsidRPr="00CA2774">
        <w:rPr>
          <w:sz w:val="30"/>
          <w:szCs w:val="30"/>
        </w:rPr>
        <w:t>.</w:t>
      </w:r>
    </w:p>
    <w:p w:rsidR="008F13C7" w:rsidRPr="00CA2774" w:rsidRDefault="006B37D9" w:rsidP="00E95391">
      <w:pPr>
        <w:ind w:firstLine="708"/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 xml:space="preserve"> Р</w:t>
      </w:r>
      <w:r w:rsidR="00E95391" w:rsidRPr="00CA2774">
        <w:rPr>
          <w:rFonts w:eastAsia="Calibri"/>
          <w:sz w:val="30"/>
          <w:szCs w:val="30"/>
        </w:rPr>
        <w:t xml:space="preserve">аспространили в средствах массовой информации опыт работы 186 педагогов. </w:t>
      </w:r>
    </w:p>
    <w:p w:rsidR="00E95391" w:rsidRPr="00CA2774" w:rsidRDefault="008F13C7" w:rsidP="00804A01">
      <w:pPr>
        <w:ind w:firstLine="708"/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>В ходе областных, республиканских, международных семинаров, конференций, фестивалей, совещаний, а также для педагогов – слушателей повышения квалификации о</w:t>
      </w:r>
      <w:r w:rsidR="00E95391" w:rsidRPr="00CA2774">
        <w:rPr>
          <w:rFonts w:eastAsia="Calibri"/>
          <w:sz w:val="30"/>
          <w:szCs w:val="30"/>
        </w:rPr>
        <w:t xml:space="preserve">пыт работы транслировали </w:t>
      </w:r>
      <w:r w:rsidRPr="00CA2774">
        <w:rPr>
          <w:rFonts w:eastAsia="Calibri"/>
          <w:sz w:val="30"/>
          <w:szCs w:val="30"/>
        </w:rPr>
        <w:t>85</w:t>
      </w:r>
      <w:r w:rsidR="00E95391" w:rsidRPr="00CA2774">
        <w:rPr>
          <w:rFonts w:eastAsia="Calibri"/>
          <w:sz w:val="30"/>
          <w:szCs w:val="30"/>
        </w:rPr>
        <w:t xml:space="preserve"> педагогов.</w:t>
      </w:r>
    </w:p>
    <w:p w:rsidR="00804A01" w:rsidRPr="00CA2774" w:rsidRDefault="008778F9" w:rsidP="008778F9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Формированию единых подходов в реализации приоритетных направлений системы образования способствует </w:t>
      </w:r>
      <w:r w:rsidRPr="00CA2774">
        <w:rPr>
          <w:b/>
          <w:sz w:val="30"/>
          <w:szCs w:val="30"/>
        </w:rPr>
        <w:t>инновационная деятельность учреждений</w:t>
      </w:r>
      <w:r w:rsidRPr="00CA2774">
        <w:rPr>
          <w:sz w:val="30"/>
          <w:szCs w:val="30"/>
        </w:rPr>
        <w:t xml:space="preserve">. Сегодня с уверенностью говорим, что системный подход и перспективное видение в организации данной работы присутствуют </w:t>
      </w:r>
      <w:r w:rsidR="00804A01" w:rsidRPr="00CA2774">
        <w:rPr>
          <w:sz w:val="30"/>
          <w:szCs w:val="30"/>
        </w:rPr>
        <w:t xml:space="preserve">в нашем районе. </w:t>
      </w:r>
    </w:p>
    <w:p w:rsidR="00830F71" w:rsidRPr="00CA2774" w:rsidRDefault="00830F71" w:rsidP="00830F71">
      <w:pPr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>В 2015/2016 учебном году согласно приказу Министерства образования Республики Бел</w:t>
      </w:r>
      <w:r w:rsidR="003A3EA8" w:rsidRPr="00CA2774">
        <w:rPr>
          <w:rFonts w:eastAsia="Calibri"/>
          <w:sz w:val="30"/>
          <w:szCs w:val="30"/>
        </w:rPr>
        <w:t xml:space="preserve">арусь 16 учреждений образования являлись </w:t>
      </w:r>
      <w:r w:rsidRPr="00CA2774">
        <w:rPr>
          <w:rFonts w:eastAsia="Calibri"/>
          <w:sz w:val="30"/>
          <w:szCs w:val="30"/>
        </w:rPr>
        <w:t>экспер</w:t>
      </w:r>
      <w:r w:rsidR="003A3EA8" w:rsidRPr="00CA2774">
        <w:rPr>
          <w:rFonts w:eastAsia="Calibri"/>
          <w:sz w:val="30"/>
          <w:szCs w:val="30"/>
        </w:rPr>
        <w:t>иментальными и инновационными площадками</w:t>
      </w:r>
      <w:r w:rsidRPr="00CA2774">
        <w:rPr>
          <w:rFonts w:eastAsia="Calibri"/>
          <w:sz w:val="30"/>
          <w:szCs w:val="30"/>
        </w:rPr>
        <w:t xml:space="preserve">. </w:t>
      </w:r>
    </w:p>
    <w:p w:rsidR="00830F71" w:rsidRPr="00CA2774" w:rsidRDefault="008B534D" w:rsidP="00830F71">
      <w:pPr>
        <w:rPr>
          <w:rFonts w:eastAsia="Calibri"/>
          <w:sz w:val="30"/>
          <w:szCs w:val="30"/>
        </w:rPr>
      </w:pPr>
      <w:r w:rsidRPr="00CA2774">
        <w:rPr>
          <w:rFonts w:eastAsia="Calibri"/>
          <w:sz w:val="30"/>
          <w:szCs w:val="30"/>
        </w:rPr>
        <w:t xml:space="preserve">С 1 сентября 2016 года 27 учреждений образования </w:t>
      </w:r>
      <w:r w:rsidR="003A3EA8" w:rsidRPr="00CA2774">
        <w:rPr>
          <w:rFonts w:eastAsia="Calibri"/>
          <w:sz w:val="30"/>
          <w:szCs w:val="30"/>
        </w:rPr>
        <w:t xml:space="preserve">включатся в </w:t>
      </w:r>
      <w:r w:rsidRPr="00CA2774">
        <w:rPr>
          <w:rFonts w:eastAsia="Calibri"/>
          <w:sz w:val="30"/>
          <w:szCs w:val="30"/>
        </w:rPr>
        <w:t xml:space="preserve">реализацию </w:t>
      </w:r>
      <w:r w:rsidR="005012B5" w:rsidRPr="00CA2774">
        <w:rPr>
          <w:rFonts w:eastAsia="Calibri"/>
          <w:sz w:val="30"/>
          <w:szCs w:val="30"/>
        </w:rPr>
        <w:t xml:space="preserve">11 </w:t>
      </w:r>
      <w:r w:rsidRPr="00CA2774">
        <w:rPr>
          <w:rFonts w:eastAsia="Calibri"/>
          <w:sz w:val="30"/>
          <w:szCs w:val="30"/>
        </w:rPr>
        <w:t xml:space="preserve">инновационных и </w:t>
      </w:r>
      <w:r w:rsidR="003A3EA8" w:rsidRPr="00CA2774">
        <w:rPr>
          <w:rFonts w:eastAsia="Calibri"/>
          <w:sz w:val="30"/>
          <w:szCs w:val="30"/>
        </w:rPr>
        <w:t xml:space="preserve">2 </w:t>
      </w:r>
      <w:r w:rsidRPr="00CA2774">
        <w:rPr>
          <w:rFonts w:eastAsia="Calibri"/>
          <w:sz w:val="30"/>
          <w:szCs w:val="30"/>
        </w:rPr>
        <w:t>экспериментальных проектов</w:t>
      </w:r>
      <w:r w:rsidR="003A3EA8" w:rsidRPr="00CA2774">
        <w:rPr>
          <w:rFonts w:eastAsia="Calibri"/>
          <w:sz w:val="30"/>
          <w:szCs w:val="30"/>
        </w:rPr>
        <w:t>.</w:t>
      </w:r>
    </w:p>
    <w:p w:rsidR="008778F9" w:rsidRPr="00E73288" w:rsidRDefault="00E73288" w:rsidP="008778F9">
      <w:pPr>
        <w:rPr>
          <w:sz w:val="30"/>
          <w:szCs w:val="30"/>
        </w:rPr>
      </w:pPr>
      <w:r>
        <w:rPr>
          <w:sz w:val="30"/>
          <w:szCs w:val="30"/>
        </w:rPr>
        <w:t xml:space="preserve">Особые слова благодарности хочу выразить Стариковой Марине Григорьевне, заведующему </w:t>
      </w:r>
      <w:proofErr w:type="spellStart"/>
      <w:r>
        <w:rPr>
          <w:sz w:val="30"/>
          <w:szCs w:val="30"/>
        </w:rPr>
        <w:t>учебно</w:t>
      </w:r>
      <w:proofErr w:type="spellEnd"/>
      <w:r>
        <w:rPr>
          <w:sz w:val="30"/>
          <w:szCs w:val="30"/>
        </w:rPr>
        <w:t xml:space="preserve"> – методическим кабинетом за  качественную работу в данном направлении.</w:t>
      </w:r>
    </w:p>
    <w:p w:rsidR="008778F9" w:rsidRPr="00264E4A" w:rsidRDefault="008778F9" w:rsidP="008778F9">
      <w:pPr>
        <w:ind w:firstLine="708"/>
        <w:rPr>
          <w:b/>
          <w:sz w:val="30"/>
          <w:szCs w:val="30"/>
        </w:rPr>
      </w:pPr>
      <w:r w:rsidRPr="00264E4A">
        <w:rPr>
          <w:b/>
          <w:sz w:val="30"/>
          <w:szCs w:val="30"/>
        </w:rPr>
        <w:t>ИНФОРМАТИЗАЦИЯ ОБРАЗОВАТЕЛЬНОГО ПРОЦЕССА</w:t>
      </w:r>
    </w:p>
    <w:p w:rsidR="00326793" w:rsidRPr="00CA2774" w:rsidRDefault="00326793" w:rsidP="008778F9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 xml:space="preserve">2015/2016 учебный год был </w:t>
      </w:r>
      <w:r w:rsidR="00CB3AE3" w:rsidRPr="00CA2774">
        <w:rPr>
          <w:sz w:val="30"/>
          <w:szCs w:val="30"/>
        </w:rPr>
        <w:t>направлен на развитие информацио</w:t>
      </w:r>
      <w:r w:rsidRPr="00CA2774">
        <w:rPr>
          <w:sz w:val="30"/>
          <w:szCs w:val="30"/>
        </w:rPr>
        <w:t>нно - образовательной среды учреждений образования всех видов посредствам внедрения информационно – коммуникационных технологий, обеспечение современным учебным оборудованием, электронными образовательными ресурсами, создание официальных сайтов учреждений и др.</w:t>
      </w:r>
    </w:p>
    <w:p w:rsidR="00725F45" w:rsidRPr="00CA2774" w:rsidRDefault="00725F45" w:rsidP="00725F45">
      <w:pPr>
        <w:shd w:val="clear" w:color="auto" w:fill="FFFFFF"/>
        <w:ind w:firstLine="708"/>
        <w:rPr>
          <w:sz w:val="30"/>
          <w:szCs w:val="30"/>
          <w:lang w:eastAsia="ru-RU"/>
        </w:rPr>
      </w:pPr>
      <w:r w:rsidRPr="00CA2774">
        <w:rPr>
          <w:sz w:val="30"/>
          <w:szCs w:val="30"/>
          <w:lang w:eastAsia="ru-RU"/>
        </w:rPr>
        <w:t xml:space="preserve">Проанализируем подробнее показатели информатизации системы общего среднего образования. </w:t>
      </w:r>
    </w:p>
    <w:p w:rsidR="00EC2C8F" w:rsidRPr="00CA2774" w:rsidRDefault="008778F9" w:rsidP="008778F9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>Проведено более 2</w:t>
      </w:r>
      <w:r w:rsidR="00326793" w:rsidRPr="00CA2774">
        <w:rPr>
          <w:sz w:val="30"/>
          <w:szCs w:val="30"/>
        </w:rPr>
        <w:t>00</w:t>
      </w:r>
      <w:r w:rsidRPr="00CA2774">
        <w:rPr>
          <w:sz w:val="30"/>
          <w:szCs w:val="30"/>
        </w:rPr>
        <w:t xml:space="preserve"> мероприятий для различных категорий участников образовательного </w:t>
      </w:r>
      <w:r w:rsidR="00326793" w:rsidRPr="00CA2774">
        <w:rPr>
          <w:sz w:val="30"/>
          <w:szCs w:val="30"/>
        </w:rPr>
        <w:t xml:space="preserve">процесса. </w:t>
      </w:r>
      <w:r w:rsidR="00FD443C" w:rsidRPr="00CA2774">
        <w:rPr>
          <w:sz w:val="30"/>
          <w:szCs w:val="30"/>
        </w:rPr>
        <w:t>Для педагогов и руководителей д</w:t>
      </w:r>
      <w:r w:rsidR="00D00009" w:rsidRPr="00CA2774">
        <w:rPr>
          <w:sz w:val="30"/>
          <w:szCs w:val="30"/>
        </w:rPr>
        <w:t>истанционные с</w:t>
      </w:r>
      <w:r w:rsidR="00326793" w:rsidRPr="00CA2774">
        <w:rPr>
          <w:sz w:val="30"/>
          <w:szCs w:val="30"/>
        </w:rPr>
        <w:t xml:space="preserve">еминары – практикумы, </w:t>
      </w:r>
      <w:proofErr w:type="spellStart"/>
      <w:r w:rsidRPr="00CA2774">
        <w:rPr>
          <w:sz w:val="30"/>
          <w:szCs w:val="30"/>
        </w:rPr>
        <w:t>онлай</w:t>
      </w:r>
      <w:proofErr w:type="gramStart"/>
      <w:r w:rsidRPr="00CA2774">
        <w:rPr>
          <w:sz w:val="30"/>
          <w:szCs w:val="30"/>
        </w:rPr>
        <w:t>н</w:t>
      </w:r>
      <w:proofErr w:type="spellEnd"/>
      <w:r w:rsidRPr="00CA2774">
        <w:rPr>
          <w:sz w:val="30"/>
          <w:szCs w:val="30"/>
        </w:rPr>
        <w:t>-</w:t>
      </w:r>
      <w:proofErr w:type="gramEnd"/>
      <w:r w:rsidR="00326793" w:rsidRPr="00CA2774">
        <w:rPr>
          <w:sz w:val="30"/>
          <w:szCs w:val="30"/>
        </w:rPr>
        <w:t xml:space="preserve"> консультации, </w:t>
      </w:r>
      <w:r w:rsidR="00D00009" w:rsidRPr="00CA2774">
        <w:rPr>
          <w:sz w:val="30"/>
          <w:szCs w:val="30"/>
        </w:rPr>
        <w:t>к</w:t>
      </w:r>
      <w:r w:rsidR="00D00009" w:rsidRPr="00CA2774">
        <w:rPr>
          <w:rFonts w:eastAsia="Calibri"/>
          <w:sz w:val="30"/>
          <w:szCs w:val="30"/>
        </w:rPr>
        <w:t>онкурс на лучшую презентацию</w:t>
      </w:r>
      <w:r w:rsidR="00D00009" w:rsidRPr="00CA2774">
        <w:rPr>
          <w:sz w:val="30"/>
          <w:szCs w:val="30"/>
          <w:lang w:val="be-BY"/>
        </w:rPr>
        <w:t>“</w:t>
      </w:r>
      <w:r w:rsidR="00D00009" w:rsidRPr="00CA2774">
        <w:rPr>
          <w:rFonts w:eastAsia="Calibri"/>
          <w:sz w:val="30"/>
          <w:szCs w:val="30"/>
          <w:lang w:val="be-BY"/>
        </w:rPr>
        <w:t>Стварэнне беларускамоўнай адукацыйнай прасторы ва установе агульнай сярэдняй адукацыі”</w:t>
      </w:r>
      <w:r w:rsidR="00D00009" w:rsidRPr="00CA2774">
        <w:rPr>
          <w:sz w:val="30"/>
          <w:szCs w:val="30"/>
          <w:lang w:val="be-BY"/>
        </w:rPr>
        <w:t xml:space="preserve">, </w:t>
      </w:r>
      <w:r w:rsidR="00FD443C" w:rsidRPr="00CA2774">
        <w:rPr>
          <w:sz w:val="30"/>
          <w:szCs w:val="30"/>
          <w:lang w:val="be-BY"/>
        </w:rPr>
        <w:t xml:space="preserve">конкурс </w:t>
      </w:r>
      <w:r w:rsidR="00D00009" w:rsidRPr="00CA2774">
        <w:rPr>
          <w:sz w:val="30"/>
          <w:szCs w:val="30"/>
          <w:lang w:val="be-BY"/>
        </w:rPr>
        <w:t xml:space="preserve">на лучший сайт учреждений образования </w:t>
      </w:r>
      <w:r w:rsidR="00FD443C" w:rsidRPr="00CA2774">
        <w:rPr>
          <w:sz w:val="30"/>
          <w:szCs w:val="30"/>
          <w:lang w:val="be-BY"/>
        </w:rPr>
        <w:t xml:space="preserve">и </w:t>
      </w:r>
      <w:r w:rsidR="00D00009" w:rsidRPr="00CA2774">
        <w:rPr>
          <w:sz w:val="30"/>
          <w:szCs w:val="30"/>
          <w:lang w:val="be-BY"/>
        </w:rPr>
        <w:t>“Компьютер. Интернет. Образование</w:t>
      </w:r>
      <w:r w:rsidR="004E7FFA" w:rsidRPr="00CA2774">
        <w:rPr>
          <w:sz w:val="30"/>
          <w:szCs w:val="30"/>
          <w:lang w:val="be-BY"/>
        </w:rPr>
        <w:t>”</w:t>
      </w:r>
      <w:r w:rsidR="003551D0" w:rsidRPr="00CA2774">
        <w:rPr>
          <w:sz w:val="30"/>
          <w:szCs w:val="30"/>
          <w:lang w:val="be-BY"/>
        </w:rPr>
        <w:t>,</w:t>
      </w:r>
      <w:r w:rsidR="003551D0" w:rsidRPr="00CA2774">
        <w:rPr>
          <w:sz w:val="30"/>
          <w:szCs w:val="30"/>
        </w:rPr>
        <w:t xml:space="preserve"> панорамы педагогического опыта, конкурс - презентаций учебных кабинетов по математике, биологии, немецкому языку</w:t>
      </w:r>
      <w:r w:rsidR="00FD443C" w:rsidRPr="00CA2774">
        <w:rPr>
          <w:sz w:val="30"/>
          <w:szCs w:val="30"/>
          <w:lang w:val="be-BY"/>
        </w:rPr>
        <w:t xml:space="preserve">. С учащимися </w:t>
      </w:r>
      <w:r w:rsidR="00326793" w:rsidRPr="00CA2774">
        <w:rPr>
          <w:sz w:val="30"/>
          <w:szCs w:val="30"/>
        </w:rPr>
        <w:t>интернет – викторины</w:t>
      </w:r>
      <w:r w:rsidR="00AA165F">
        <w:rPr>
          <w:sz w:val="30"/>
          <w:szCs w:val="30"/>
        </w:rPr>
        <w:t xml:space="preserve"> </w:t>
      </w:r>
      <w:r w:rsidR="00D00009" w:rsidRPr="00CA2774">
        <w:rPr>
          <w:sz w:val="30"/>
          <w:szCs w:val="30"/>
        </w:rPr>
        <w:t xml:space="preserve">по физике, астрономии, географии, истории,  интернет – конкурс по </w:t>
      </w:r>
      <w:r w:rsidR="00326793" w:rsidRPr="00CA2774">
        <w:rPr>
          <w:sz w:val="30"/>
          <w:szCs w:val="30"/>
        </w:rPr>
        <w:t xml:space="preserve"> русскому, белорусскому языкам,</w:t>
      </w:r>
      <w:r w:rsidR="00CB6307" w:rsidRPr="00CA2774">
        <w:rPr>
          <w:sz w:val="30"/>
          <w:szCs w:val="30"/>
        </w:rPr>
        <w:t xml:space="preserve"> биологии</w:t>
      </w:r>
      <w:r w:rsidR="00D00009" w:rsidRPr="00CA2774">
        <w:rPr>
          <w:sz w:val="30"/>
          <w:szCs w:val="30"/>
        </w:rPr>
        <w:t>.</w:t>
      </w:r>
    </w:p>
    <w:p w:rsidR="00EC2C8F" w:rsidRPr="00CA2774" w:rsidRDefault="00EC2C8F" w:rsidP="00776ABD">
      <w:pPr>
        <w:rPr>
          <w:sz w:val="30"/>
          <w:szCs w:val="30"/>
        </w:rPr>
      </w:pPr>
      <w:r w:rsidRPr="00CA2774">
        <w:rPr>
          <w:sz w:val="30"/>
          <w:szCs w:val="30"/>
        </w:rPr>
        <w:t xml:space="preserve">В ходе проведения мероприятий на районном уровне совершенствуются умения педагогических работников в применении и разработке электронных образовательных ресурсов, что способствует  не только качественной подготовке, но и высокому результату. Последние годы отмечаем увеличение </w:t>
      </w:r>
      <w:r w:rsidR="00CB6307" w:rsidRPr="00CA2774">
        <w:rPr>
          <w:sz w:val="30"/>
          <w:szCs w:val="30"/>
        </w:rPr>
        <w:t>не только количества участников конкурса, но и</w:t>
      </w:r>
      <w:r w:rsidRPr="00CA2774">
        <w:rPr>
          <w:sz w:val="30"/>
          <w:szCs w:val="30"/>
        </w:rPr>
        <w:t xml:space="preserve"> повышение качества представляемых электронных образовательных ресурсов. </w:t>
      </w:r>
      <w:r w:rsidR="00776ABD" w:rsidRPr="00CA2774">
        <w:rPr>
          <w:sz w:val="30"/>
          <w:szCs w:val="30"/>
        </w:rPr>
        <w:t>Так, в областных конкурсах «Компьютер. Интернет. Образование</w:t>
      </w:r>
      <w:proofErr w:type="gramStart"/>
      <w:r w:rsidR="00776ABD" w:rsidRPr="00CA2774">
        <w:rPr>
          <w:sz w:val="30"/>
          <w:szCs w:val="30"/>
        </w:rPr>
        <w:t xml:space="preserve">.» - </w:t>
      </w:r>
      <w:proofErr w:type="gramEnd"/>
      <w:r w:rsidR="00776ABD" w:rsidRPr="00CA2774">
        <w:rPr>
          <w:sz w:val="30"/>
          <w:szCs w:val="30"/>
        </w:rPr>
        <w:t xml:space="preserve">Кривошеева Людмила Алексеевна, учитель информатики, СШ  №7, Пискун Виктория Александровна,  </w:t>
      </w:r>
      <w:proofErr w:type="spellStart"/>
      <w:r w:rsidR="00776ABD" w:rsidRPr="00CA2774">
        <w:rPr>
          <w:sz w:val="30"/>
          <w:szCs w:val="30"/>
        </w:rPr>
        <w:t>Лабунец</w:t>
      </w:r>
      <w:proofErr w:type="spellEnd"/>
      <w:r w:rsidR="00776ABD" w:rsidRPr="00CA2774">
        <w:rPr>
          <w:sz w:val="30"/>
          <w:szCs w:val="30"/>
        </w:rPr>
        <w:t xml:space="preserve"> Ольга Викторовна, учителя информатики, </w:t>
      </w:r>
      <w:proofErr w:type="spellStart"/>
      <w:r w:rsidR="00776ABD" w:rsidRPr="00CA2774">
        <w:rPr>
          <w:sz w:val="30"/>
          <w:szCs w:val="30"/>
        </w:rPr>
        <w:t>Соломаха</w:t>
      </w:r>
      <w:proofErr w:type="spellEnd"/>
      <w:r w:rsidR="00776ABD" w:rsidRPr="00CA2774">
        <w:rPr>
          <w:sz w:val="30"/>
          <w:szCs w:val="30"/>
        </w:rPr>
        <w:t xml:space="preserve"> Александр Юрьевич., инженер-программист, средней школа № 16 стали дипломантами </w:t>
      </w:r>
      <w:r w:rsidR="00776ABD" w:rsidRPr="00CA2774">
        <w:rPr>
          <w:sz w:val="30"/>
          <w:szCs w:val="30"/>
          <w:lang w:val="en-US"/>
        </w:rPr>
        <w:t>II</w:t>
      </w:r>
      <w:r w:rsidR="00776ABD" w:rsidRPr="00CA2774">
        <w:rPr>
          <w:sz w:val="30"/>
          <w:szCs w:val="30"/>
        </w:rPr>
        <w:t xml:space="preserve"> и </w:t>
      </w:r>
      <w:r w:rsidR="00AA165F">
        <w:rPr>
          <w:sz w:val="30"/>
          <w:szCs w:val="30"/>
          <w:lang w:val="en-US"/>
        </w:rPr>
        <w:t>I</w:t>
      </w:r>
      <w:r w:rsidR="00776ABD" w:rsidRPr="00CA2774">
        <w:rPr>
          <w:sz w:val="30"/>
          <w:szCs w:val="30"/>
        </w:rPr>
        <w:t xml:space="preserve"> степени.  За создание официальных интернет - сайтов отдел образования, спорта и туризма и Дошкольный центр развития ребенка </w:t>
      </w:r>
      <w:proofErr w:type="gramStart"/>
      <w:r w:rsidR="00776ABD" w:rsidRPr="00CA2774">
        <w:rPr>
          <w:sz w:val="30"/>
          <w:szCs w:val="30"/>
        </w:rPr>
        <w:t>г</w:t>
      </w:r>
      <w:proofErr w:type="gramEnd"/>
      <w:r w:rsidR="00776ABD" w:rsidRPr="00CA2774">
        <w:rPr>
          <w:sz w:val="30"/>
          <w:szCs w:val="30"/>
        </w:rPr>
        <w:t xml:space="preserve">. Мозыря – отмечены двумя дипломами </w:t>
      </w:r>
      <w:r w:rsidR="00776ABD" w:rsidRPr="00CA2774">
        <w:rPr>
          <w:sz w:val="30"/>
          <w:szCs w:val="30"/>
          <w:lang w:val="en-US"/>
        </w:rPr>
        <w:t>I</w:t>
      </w:r>
      <w:r w:rsidR="00776ABD" w:rsidRPr="00CA2774">
        <w:rPr>
          <w:sz w:val="30"/>
          <w:szCs w:val="30"/>
        </w:rPr>
        <w:t xml:space="preserve"> степени.</w:t>
      </w:r>
    </w:p>
    <w:p w:rsidR="008778F9" w:rsidRPr="00CA2774" w:rsidRDefault="00776ABD" w:rsidP="00E97F10">
      <w:pPr>
        <w:ind w:firstLine="708"/>
        <w:rPr>
          <w:sz w:val="30"/>
          <w:szCs w:val="30"/>
          <w:lang w:val="be-BY"/>
        </w:rPr>
      </w:pPr>
      <w:r w:rsidRPr="00CA2774">
        <w:rPr>
          <w:sz w:val="30"/>
          <w:szCs w:val="30"/>
          <w:lang w:val="be-BY"/>
        </w:rPr>
        <w:t>Представили эффективный опыт работы в ходе о</w:t>
      </w:r>
      <w:r w:rsidR="00EC2C8F" w:rsidRPr="00CA2774">
        <w:rPr>
          <w:sz w:val="30"/>
          <w:szCs w:val="30"/>
          <w:lang w:val="be-BY"/>
        </w:rPr>
        <w:t>бластн</w:t>
      </w:r>
      <w:r w:rsidRPr="00CA2774">
        <w:rPr>
          <w:sz w:val="30"/>
          <w:szCs w:val="30"/>
          <w:lang w:val="be-BY"/>
        </w:rPr>
        <w:t>ой</w:t>
      </w:r>
      <w:r w:rsidR="00EC2C8F" w:rsidRPr="00CA2774">
        <w:rPr>
          <w:sz w:val="30"/>
          <w:szCs w:val="30"/>
          <w:lang w:val="be-BY"/>
        </w:rPr>
        <w:t xml:space="preserve"> имейл-конференци</w:t>
      </w:r>
      <w:r w:rsidRPr="00CA2774">
        <w:rPr>
          <w:sz w:val="30"/>
          <w:szCs w:val="30"/>
          <w:lang w:val="be-BY"/>
        </w:rPr>
        <w:t>ипо ф</w:t>
      </w:r>
      <w:r w:rsidR="005B399E" w:rsidRPr="00CA2774">
        <w:rPr>
          <w:sz w:val="30"/>
          <w:szCs w:val="30"/>
          <w:lang w:val="be-BY"/>
        </w:rPr>
        <w:t>ормированию</w:t>
      </w:r>
      <w:r w:rsidR="00EC2C8F" w:rsidRPr="00CA2774">
        <w:rPr>
          <w:sz w:val="30"/>
          <w:szCs w:val="30"/>
          <w:lang w:val="be-BY"/>
        </w:rPr>
        <w:t xml:space="preserve"> современного информационно-образовательного пространства учреждения обра</w:t>
      </w:r>
      <w:r w:rsidRPr="00CA2774">
        <w:rPr>
          <w:sz w:val="30"/>
          <w:szCs w:val="30"/>
          <w:lang w:val="be-BY"/>
        </w:rPr>
        <w:t xml:space="preserve">зования </w:t>
      </w:r>
      <w:r w:rsidR="00EC2C8F" w:rsidRPr="00CA2774">
        <w:rPr>
          <w:sz w:val="30"/>
          <w:szCs w:val="30"/>
          <w:lang w:val="be-BY"/>
        </w:rPr>
        <w:t>- педагоги и руководители СШ № 7, 13,  14, 16, гимн</w:t>
      </w:r>
      <w:r w:rsidR="00E97F10" w:rsidRPr="00CA2774">
        <w:rPr>
          <w:sz w:val="30"/>
          <w:szCs w:val="30"/>
          <w:lang w:val="be-BY"/>
        </w:rPr>
        <w:t>азия, Руднянская СШ, Каменская СШ.</w:t>
      </w:r>
    </w:p>
    <w:p w:rsidR="008778F9" w:rsidRPr="00CA2774" w:rsidRDefault="008778F9" w:rsidP="001026CF">
      <w:pPr>
        <w:rPr>
          <w:sz w:val="30"/>
          <w:szCs w:val="30"/>
        </w:rPr>
      </w:pPr>
      <w:r w:rsidRPr="00CA2774">
        <w:rPr>
          <w:sz w:val="30"/>
          <w:szCs w:val="30"/>
        </w:rPr>
        <w:t>Пользовательские навыки педагогов</w:t>
      </w:r>
      <w:r w:rsidR="002736A5">
        <w:rPr>
          <w:sz w:val="30"/>
          <w:szCs w:val="30"/>
        </w:rPr>
        <w:t xml:space="preserve"> </w:t>
      </w:r>
      <w:r w:rsidR="00E97F10" w:rsidRPr="00CA2774">
        <w:rPr>
          <w:sz w:val="30"/>
          <w:szCs w:val="30"/>
        </w:rPr>
        <w:t>позволяю</w:t>
      </w:r>
      <w:r w:rsidRPr="00CA2774">
        <w:rPr>
          <w:sz w:val="30"/>
          <w:szCs w:val="30"/>
        </w:rPr>
        <w:t xml:space="preserve">т совершенствовать </w:t>
      </w:r>
      <w:r w:rsidRPr="00CA2774">
        <w:rPr>
          <w:b/>
          <w:sz w:val="30"/>
          <w:szCs w:val="30"/>
        </w:rPr>
        <w:t>процесс сертификации</w:t>
      </w:r>
      <w:r w:rsidRPr="00CA2774">
        <w:rPr>
          <w:sz w:val="30"/>
          <w:szCs w:val="30"/>
        </w:rPr>
        <w:t>. В 201</w:t>
      </w:r>
      <w:r w:rsidR="00EA6E9D" w:rsidRPr="00CA2774">
        <w:rPr>
          <w:sz w:val="30"/>
          <w:szCs w:val="30"/>
        </w:rPr>
        <w:t>5/2016</w:t>
      </w:r>
      <w:r w:rsidR="00F73C34" w:rsidRPr="00CA2774">
        <w:rPr>
          <w:sz w:val="30"/>
          <w:szCs w:val="30"/>
        </w:rPr>
        <w:t xml:space="preserve">уч. </w:t>
      </w:r>
      <w:r w:rsidRPr="00CA2774">
        <w:rPr>
          <w:sz w:val="30"/>
          <w:szCs w:val="30"/>
        </w:rPr>
        <w:t>году</w:t>
      </w:r>
      <w:r w:rsidR="00EA6E9D" w:rsidRPr="00CA2774">
        <w:rPr>
          <w:sz w:val="30"/>
          <w:szCs w:val="30"/>
        </w:rPr>
        <w:t xml:space="preserve"> на базе Мозырского</w:t>
      </w:r>
      <w:r w:rsidR="00F27825">
        <w:rPr>
          <w:sz w:val="30"/>
          <w:szCs w:val="30"/>
        </w:rPr>
        <w:t xml:space="preserve"> </w:t>
      </w:r>
      <w:r w:rsidR="00EA6E9D" w:rsidRPr="00CA2774">
        <w:rPr>
          <w:sz w:val="30"/>
          <w:szCs w:val="30"/>
        </w:rPr>
        <w:t xml:space="preserve">района </w:t>
      </w:r>
      <w:r w:rsidRPr="00CA2774">
        <w:rPr>
          <w:sz w:val="30"/>
          <w:szCs w:val="30"/>
        </w:rPr>
        <w:t xml:space="preserve"> проведено</w:t>
      </w:r>
      <w:r w:rsidR="00F27825">
        <w:rPr>
          <w:sz w:val="30"/>
          <w:szCs w:val="30"/>
        </w:rPr>
        <w:t xml:space="preserve"> </w:t>
      </w:r>
      <w:r w:rsidR="00143C7E" w:rsidRPr="00CA2774">
        <w:rPr>
          <w:sz w:val="30"/>
          <w:szCs w:val="30"/>
        </w:rPr>
        <w:t>30</w:t>
      </w:r>
      <w:r w:rsidRPr="00CA2774">
        <w:rPr>
          <w:sz w:val="30"/>
          <w:szCs w:val="30"/>
        </w:rPr>
        <w:t xml:space="preserve"> сертификационных экзамен</w:t>
      </w:r>
      <w:r w:rsidR="00EA6E9D" w:rsidRPr="00CA2774">
        <w:rPr>
          <w:sz w:val="30"/>
          <w:szCs w:val="30"/>
        </w:rPr>
        <w:t>ов</w:t>
      </w:r>
      <w:r w:rsidRPr="00CA2774">
        <w:rPr>
          <w:sz w:val="30"/>
          <w:szCs w:val="30"/>
        </w:rPr>
        <w:t xml:space="preserve"> (</w:t>
      </w:r>
      <w:r w:rsidR="00143C7E" w:rsidRPr="00CA2774">
        <w:rPr>
          <w:sz w:val="30"/>
          <w:szCs w:val="30"/>
        </w:rPr>
        <w:t>более 400</w:t>
      </w:r>
      <w:r w:rsidRPr="00CA2774">
        <w:rPr>
          <w:sz w:val="30"/>
          <w:szCs w:val="30"/>
        </w:rPr>
        <w:t xml:space="preserve"> человек).</w:t>
      </w:r>
      <w:r w:rsidR="00F27825">
        <w:rPr>
          <w:sz w:val="30"/>
          <w:szCs w:val="30"/>
        </w:rPr>
        <w:t xml:space="preserve"> Р</w:t>
      </w:r>
      <w:r w:rsidR="00481418" w:rsidRPr="00CA2774">
        <w:rPr>
          <w:sz w:val="30"/>
          <w:szCs w:val="30"/>
        </w:rPr>
        <w:t>айонный показатель</w:t>
      </w:r>
      <w:r w:rsidR="00F73C34" w:rsidRPr="00CA2774">
        <w:rPr>
          <w:sz w:val="30"/>
          <w:szCs w:val="30"/>
        </w:rPr>
        <w:t xml:space="preserve"> среди </w:t>
      </w:r>
      <w:r w:rsidR="006C76DE" w:rsidRPr="00CA2774">
        <w:rPr>
          <w:sz w:val="30"/>
          <w:szCs w:val="30"/>
        </w:rPr>
        <w:t xml:space="preserve">руководящих кадров и специалистов учреждений общего среднего образования имеющих </w:t>
      </w:r>
      <w:r w:rsidR="00F73C34" w:rsidRPr="00CA2774">
        <w:rPr>
          <w:sz w:val="30"/>
          <w:szCs w:val="30"/>
        </w:rPr>
        <w:t>сертификат пользователя информационных технологий</w:t>
      </w:r>
      <w:r w:rsidR="00F27825">
        <w:rPr>
          <w:sz w:val="30"/>
          <w:szCs w:val="30"/>
        </w:rPr>
        <w:t xml:space="preserve"> составляет 86,5</w:t>
      </w:r>
      <w:r w:rsidR="00481418" w:rsidRPr="00CA2774">
        <w:rPr>
          <w:sz w:val="30"/>
          <w:szCs w:val="30"/>
        </w:rPr>
        <w:t xml:space="preserve"> %. </w:t>
      </w:r>
      <w:r w:rsidR="001026CF" w:rsidRPr="00CA2774">
        <w:rPr>
          <w:sz w:val="30"/>
          <w:szCs w:val="30"/>
        </w:rPr>
        <w:t>За период</w:t>
      </w:r>
      <w:r w:rsidR="00EA6E9D" w:rsidRPr="00CA2774">
        <w:rPr>
          <w:sz w:val="30"/>
          <w:szCs w:val="30"/>
        </w:rPr>
        <w:t xml:space="preserve"> 201</w:t>
      </w:r>
      <w:r w:rsidR="001026CF" w:rsidRPr="00CA2774">
        <w:rPr>
          <w:sz w:val="30"/>
          <w:szCs w:val="30"/>
        </w:rPr>
        <w:t>1</w:t>
      </w:r>
      <w:r w:rsidR="00EA6E9D" w:rsidRPr="00CA2774">
        <w:rPr>
          <w:sz w:val="30"/>
          <w:szCs w:val="30"/>
        </w:rPr>
        <w:t xml:space="preserve"> по </w:t>
      </w:r>
      <w:r w:rsidR="006C76DE" w:rsidRPr="00CA2774">
        <w:rPr>
          <w:sz w:val="30"/>
          <w:szCs w:val="30"/>
        </w:rPr>
        <w:t>июль</w:t>
      </w:r>
      <w:r w:rsidR="00F27825">
        <w:rPr>
          <w:sz w:val="30"/>
          <w:szCs w:val="30"/>
        </w:rPr>
        <w:t xml:space="preserve"> </w:t>
      </w:r>
      <w:r w:rsidR="00EA6E9D" w:rsidRPr="00CA2774">
        <w:rPr>
          <w:sz w:val="30"/>
          <w:szCs w:val="30"/>
        </w:rPr>
        <w:t>2016 год</w:t>
      </w:r>
      <w:r w:rsidR="006C76DE" w:rsidRPr="00CA2774">
        <w:rPr>
          <w:sz w:val="30"/>
          <w:szCs w:val="30"/>
        </w:rPr>
        <w:t xml:space="preserve">а  процент сертифицированных </w:t>
      </w:r>
      <w:r w:rsidR="00143C7E" w:rsidRPr="00CA2774">
        <w:rPr>
          <w:sz w:val="30"/>
          <w:szCs w:val="30"/>
        </w:rPr>
        <w:t xml:space="preserve"> руководителей учреждений </w:t>
      </w:r>
      <w:r w:rsidR="00F27825">
        <w:rPr>
          <w:sz w:val="30"/>
          <w:szCs w:val="30"/>
        </w:rPr>
        <w:t>равен 100% и 73,68%</w:t>
      </w:r>
      <w:r w:rsidR="006C76DE" w:rsidRPr="00CA2774">
        <w:rPr>
          <w:sz w:val="30"/>
          <w:szCs w:val="30"/>
        </w:rPr>
        <w:t xml:space="preserve"> среди </w:t>
      </w:r>
      <w:r w:rsidR="00481418" w:rsidRPr="00CA2774">
        <w:rPr>
          <w:sz w:val="30"/>
          <w:szCs w:val="30"/>
        </w:rPr>
        <w:t>специалистов</w:t>
      </w:r>
      <w:r w:rsidR="00143C7E" w:rsidRPr="00CA2774">
        <w:rPr>
          <w:sz w:val="30"/>
          <w:szCs w:val="30"/>
        </w:rPr>
        <w:t>.</w:t>
      </w:r>
    </w:p>
    <w:p w:rsidR="0069369F" w:rsidRPr="00CA2774" w:rsidRDefault="00F27825" w:rsidP="0069369F">
      <w:pPr>
        <w:ind w:firstLine="720"/>
        <w:rPr>
          <w:i/>
          <w:sz w:val="30"/>
          <w:szCs w:val="30"/>
        </w:rPr>
      </w:pPr>
      <w:r>
        <w:rPr>
          <w:sz w:val="30"/>
          <w:szCs w:val="30"/>
        </w:rPr>
        <w:t xml:space="preserve">Выше </w:t>
      </w:r>
      <w:r w:rsidR="001026CF" w:rsidRPr="00CA2774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показатель</w:t>
      </w:r>
      <w:r w:rsidR="008778F9" w:rsidRPr="00CA2774">
        <w:rPr>
          <w:sz w:val="30"/>
          <w:szCs w:val="30"/>
        </w:rPr>
        <w:t xml:space="preserve"> по сертификации специалистов </w:t>
      </w:r>
      <w:r>
        <w:rPr>
          <w:sz w:val="30"/>
          <w:szCs w:val="30"/>
        </w:rPr>
        <w:t>имеют</w:t>
      </w:r>
      <w:r w:rsidR="00481418" w:rsidRPr="00CA2774">
        <w:rPr>
          <w:sz w:val="30"/>
          <w:szCs w:val="30"/>
        </w:rPr>
        <w:t xml:space="preserve"> 16 учреждений общего среднего образования</w:t>
      </w:r>
      <w:r w:rsidR="00481418" w:rsidRPr="00CA2774">
        <w:rPr>
          <w:i/>
          <w:sz w:val="30"/>
          <w:szCs w:val="30"/>
        </w:rPr>
        <w:t>.</w:t>
      </w:r>
    </w:p>
    <w:p w:rsidR="00481418" w:rsidRPr="00CA2774" w:rsidRDefault="00E40F61" w:rsidP="00ED127E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Ниже районного показателя по наличию сертификата пользователя </w:t>
      </w:r>
      <w:r w:rsidR="00481418" w:rsidRPr="00CA2774">
        <w:rPr>
          <w:sz w:val="30"/>
          <w:szCs w:val="30"/>
        </w:rPr>
        <w:t xml:space="preserve">Козенская СШ, СШ № 8, </w:t>
      </w:r>
      <w:r w:rsidR="00F61A92" w:rsidRPr="00CA2774">
        <w:rPr>
          <w:sz w:val="30"/>
          <w:szCs w:val="30"/>
        </w:rPr>
        <w:t xml:space="preserve">     СШ</w:t>
      </w:r>
      <w:r>
        <w:rPr>
          <w:sz w:val="30"/>
          <w:szCs w:val="30"/>
        </w:rPr>
        <w:t xml:space="preserve"> № 12, СШ № 5, </w:t>
      </w:r>
      <w:proofErr w:type="spellStart"/>
      <w:r>
        <w:rPr>
          <w:sz w:val="30"/>
          <w:szCs w:val="30"/>
        </w:rPr>
        <w:t>Махновичская</w:t>
      </w:r>
      <w:proofErr w:type="spellEnd"/>
      <w:r>
        <w:rPr>
          <w:sz w:val="30"/>
          <w:szCs w:val="30"/>
        </w:rPr>
        <w:t xml:space="preserve"> СШ</w:t>
      </w:r>
      <w:proofErr w:type="gramStart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</w:t>
      </w:r>
    </w:p>
    <w:p w:rsidR="008778F9" w:rsidRPr="00CA2774" w:rsidRDefault="008778F9" w:rsidP="00ED127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Руковод</w:t>
      </w:r>
      <w:r w:rsidR="00F61A92" w:rsidRPr="00CA2774">
        <w:rPr>
          <w:sz w:val="30"/>
          <w:szCs w:val="30"/>
        </w:rPr>
        <w:t xml:space="preserve">ителям учреждений образования имеющих низкий процент необходимо спланировать мероприятия по подготовке педагогов к сдаче экзамена на сертификат пользователя. </w:t>
      </w:r>
    </w:p>
    <w:p w:rsidR="00EF7330" w:rsidRPr="00CA2774" w:rsidRDefault="00D4255E" w:rsidP="00EF7330">
      <w:pPr>
        <w:shd w:val="clear" w:color="auto" w:fill="FFFFFF"/>
        <w:ind w:firstLine="708"/>
        <w:rPr>
          <w:color w:val="000000"/>
          <w:sz w:val="30"/>
          <w:szCs w:val="30"/>
          <w:lang w:eastAsia="ru-RU"/>
        </w:rPr>
      </w:pPr>
      <w:r>
        <w:rPr>
          <w:color w:val="000000"/>
          <w:sz w:val="30"/>
          <w:szCs w:val="30"/>
          <w:lang w:eastAsia="ru-RU"/>
        </w:rPr>
        <w:t>Более 300 педагогов</w:t>
      </w:r>
      <w:r w:rsidR="00E07C6A">
        <w:rPr>
          <w:color w:val="000000"/>
          <w:sz w:val="30"/>
          <w:szCs w:val="30"/>
          <w:lang w:eastAsia="ru-RU"/>
        </w:rPr>
        <w:t xml:space="preserve"> </w:t>
      </w:r>
      <w:r>
        <w:rPr>
          <w:color w:val="000000"/>
          <w:sz w:val="30"/>
          <w:szCs w:val="30"/>
        </w:rPr>
        <w:t xml:space="preserve">в течение года </w:t>
      </w:r>
      <w:r>
        <w:rPr>
          <w:color w:val="000000"/>
          <w:sz w:val="30"/>
          <w:szCs w:val="30"/>
          <w:lang w:eastAsia="ru-RU"/>
        </w:rPr>
        <w:t>получили практические навыки</w:t>
      </w:r>
      <w:r w:rsidR="00E07C6A">
        <w:rPr>
          <w:color w:val="000000"/>
          <w:sz w:val="30"/>
          <w:szCs w:val="30"/>
          <w:lang w:eastAsia="ru-RU"/>
        </w:rPr>
        <w:t xml:space="preserve"> в области ИКТ, </w:t>
      </w:r>
      <w:r>
        <w:rPr>
          <w:color w:val="000000"/>
          <w:sz w:val="30"/>
          <w:szCs w:val="30"/>
          <w:lang w:eastAsia="ru-RU"/>
        </w:rPr>
        <w:t>посещая</w:t>
      </w:r>
      <w:r w:rsidR="00E07C6A">
        <w:rPr>
          <w:color w:val="000000"/>
          <w:sz w:val="30"/>
          <w:szCs w:val="30"/>
          <w:lang w:eastAsia="ru-RU"/>
        </w:rPr>
        <w:t xml:space="preserve"> </w:t>
      </w:r>
      <w:r w:rsidR="00F61A92" w:rsidRPr="00CA2774">
        <w:rPr>
          <w:color w:val="000000"/>
          <w:sz w:val="30"/>
          <w:szCs w:val="30"/>
          <w:lang w:eastAsia="ru-RU"/>
        </w:rPr>
        <w:t>ресурсны</w:t>
      </w:r>
      <w:r>
        <w:rPr>
          <w:color w:val="000000"/>
          <w:sz w:val="30"/>
          <w:szCs w:val="30"/>
          <w:lang w:eastAsia="ru-RU"/>
        </w:rPr>
        <w:t xml:space="preserve">е </w:t>
      </w:r>
      <w:r w:rsidR="00F61A92" w:rsidRPr="00CA2774">
        <w:rPr>
          <w:color w:val="000000"/>
          <w:sz w:val="30"/>
          <w:szCs w:val="30"/>
          <w:lang w:eastAsia="ru-RU"/>
        </w:rPr>
        <w:t>центр</w:t>
      </w:r>
      <w:r>
        <w:rPr>
          <w:color w:val="000000"/>
          <w:sz w:val="30"/>
          <w:szCs w:val="30"/>
          <w:lang w:eastAsia="ru-RU"/>
        </w:rPr>
        <w:t>ы</w:t>
      </w:r>
      <w:r w:rsidR="00F61A92" w:rsidRPr="00CA2774">
        <w:rPr>
          <w:color w:val="000000"/>
          <w:sz w:val="30"/>
          <w:szCs w:val="30"/>
          <w:lang w:eastAsia="ru-RU"/>
        </w:rPr>
        <w:t xml:space="preserve"> информационных технологий на базе средней школы № </w:t>
      </w:r>
      <w:smartTag w:uri="urn:schemas-microsoft-com:office:smarttags" w:element="metricconverter">
        <w:smartTagPr>
          <w:attr w:name="ProductID" w:val="9 г"/>
        </w:smartTagPr>
        <w:r w:rsidR="00F61A92" w:rsidRPr="00CA2774">
          <w:rPr>
            <w:color w:val="000000"/>
            <w:sz w:val="30"/>
            <w:szCs w:val="30"/>
            <w:lang w:eastAsia="ru-RU"/>
          </w:rPr>
          <w:t>9 г</w:t>
        </w:r>
      </w:smartTag>
      <w:proofErr w:type="gramStart"/>
      <w:r w:rsidR="00F61A92" w:rsidRPr="00CA2774">
        <w:rPr>
          <w:color w:val="000000"/>
          <w:sz w:val="30"/>
          <w:szCs w:val="30"/>
          <w:lang w:eastAsia="ru-RU"/>
        </w:rPr>
        <w:t>.М</w:t>
      </w:r>
      <w:proofErr w:type="gramEnd"/>
      <w:r w:rsidR="00F61A92" w:rsidRPr="00CA2774">
        <w:rPr>
          <w:color w:val="000000"/>
          <w:sz w:val="30"/>
          <w:szCs w:val="30"/>
          <w:lang w:eastAsia="ru-RU"/>
        </w:rPr>
        <w:t xml:space="preserve">озыря для педагогов общего среднего образования и  дошкольного центра развития ребенка г.Мозыря для педагогов дошкольного образования. </w:t>
      </w:r>
      <w:r>
        <w:rPr>
          <w:color w:val="000000"/>
          <w:sz w:val="30"/>
          <w:szCs w:val="30"/>
          <w:lang w:eastAsia="ru-RU"/>
        </w:rPr>
        <w:t xml:space="preserve"> В районе продолжают работать  </w:t>
      </w:r>
      <w:r w:rsidR="00EF7330" w:rsidRPr="00CA2774">
        <w:rPr>
          <w:color w:val="000000"/>
          <w:sz w:val="30"/>
          <w:szCs w:val="30"/>
          <w:lang w:eastAsia="ru-RU"/>
        </w:rPr>
        <w:t>14 информационно – библиотечных центров, что даёт возможность</w:t>
      </w:r>
      <w:r>
        <w:rPr>
          <w:color w:val="000000"/>
          <w:sz w:val="30"/>
          <w:szCs w:val="30"/>
          <w:lang w:eastAsia="ru-RU"/>
        </w:rPr>
        <w:t xml:space="preserve"> постоянно </w:t>
      </w:r>
      <w:r w:rsidR="00EF7330" w:rsidRPr="00CA2774">
        <w:rPr>
          <w:color w:val="000000"/>
          <w:sz w:val="30"/>
          <w:szCs w:val="30"/>
          <w:lang w:eastAsia="ru-RU"/>
        </w:rPr>
        <w:t xml:space="preserve"> педагогам и учащимся использовать  образовательные и информационные материалы для повышения качества образования.</w:t>
      </w:r>
    </w:p>
    <w:p w:rsidR="008778F9" w:rsidRPr="00CA2774" w:rsidRDefault="008778F9" w:rsidP="00EF7330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Реальным информационным каналом сегодня являются </w:t>
      </w:r>
      <w:r w:rsidRPr="00CA2774">
        <w:rPr>
          <w:b/>
          <w:sz w:val="30"/>
          <w:szCs w:val="30"/>
        </w:rPr>
        <w:t>официальные интернет-сайты у</w:t>
      </w:r>
      <w:r w:rsidRPr="00CA2774">
        <w:rPr>
          <w:sz w:val="30"/>
          <w:szCs w:val="30"/>
        </w:rPr>
        <w:t>чреждений образования. На июнь 201</w:t>
      </w:r>
      <w:r w:rsidR="00F61A92" w:rsidRPr="00CA2774">
        <w:rPr>
          <w:sz w:val="30"/>
          <w:szCs w:val="30"/>
        </w:rPr>
        <w:t>6</w:t>
      </w:r>
      <w:r w:rsidRPr="00CA2774">
        <w:rPr>
          <w:sz w:val="30"/>
          <w:szCs w:val="30"/>
        </w:rPr>
        <w:t xml:space="preserve"> года </w:t>
      </w:r>
      <w:r w:rsidR="00F61A92" w:rsidRPr="00CA2774">
        <w:rPr>
          <w:sz w:val="30"/>
          <w:szCs w:val="30"/>
        </w:rPr>
        <w:t>31</w:t>
      </w:r>
      <w:r w:rsidRPr="00CA2774">
        <w:rPr>
          <w:sz w:val="30"/>
          <w:szCs w:val="30"/>
        </w:rPr>
        <w:t xml:space="preserve"> учреждени</w:t>
      </w:r>
      <w:r w:rsidR="00F61A92" w:rsidRPr="00CA2774">
        <w:rPr>
          <w:sz w:val="30"/>
          <w:szCs w:val="30"/>
        </w:rPr>
        <w:t>е</w:t>
      </w:r>
      <w:r w:rsidRPr="00CA2774">
        <w:rPr>
          <w:sz w:val="30"/>
          <w:szCs w:val="30"/>
        </w:rPr>
        <w:t xml:space="preserve"> общего среднего образования (</w:t>
      </w:r>
      <w:r w:rsidR="00F61A92" w:rsidRPr="00CA2774">
        <w:rPr>
          <w:sz w:val="30"/>
          <w:szCs w:val="30"/>
        </w:rPr>
        <w:t xml:space="preserve">100%) имеют интернет-сайты, в учреждениях дошкольного образования   </w:t>
      </w:r>
      <w:r w:rsidR="000239B3" w:rsidRPr="00CA2774">
        <w:rPr>
          <w:sz w:val="30"/>
          <w:szCs w:val="30"/>
        </w:rPr>
        <w:t>10</w:t>
      </w:r>
      <w:r w:rsidR="00116C64">
        <w:rPr>
          <w:sz w:val="30"/>
          <w:szCs w:val="30"/>
        </w:rPr>
        <w:t xml:space="preserve"> (2014/2015 – 6)</w:t>
      </w:r>
      <w:r w:rsidR="00F61A92" w:rsidRPr="00CA2774">
        <w:rPr>
          <w:sz w:val="30"/>
          <w:szCs w:val="30"/>
        </w:rPr>
        <w:t xml:space="preserve">, специального </w:t>
      </w:r>
      <w:r w:rsidR="000239B3" w:rsidRPr="00CA2774">
        <w:rPr>
          <w:sz w:val="30"/>
          <w:szCs w:val="30"/>
        </w:rPr>
        <w:t>- 2</w:t>
      </w:r>
      <w:r w:rsidR="0069369F" w:rsidRPr="00CA2774">
        <w:rPr>
          <w:sz w:val="30"/>
          <w:szCs w:val="30"/>
        </w:rPr>
        <w:t xml:space="preserve">, дополнительного </w:t>
      </w:r>
      <w:r w:rsidR="000239B3" w:rsidRPr="00CA2774">
        <w:rPr>
          <w:sz w:val="30"/>
          <w:szCs w:val="30"/>
        </w:rPr>
        <w:t xml:space="preserve"> - 3, учреждениях</w:t>
      </w:r>
      <w:r w:rsidR="0069369F" w:rsidRPr="00CA2774">
        <w:rPr>
          <w:sz w:val="30"/>
          <w:szCs w:val="30"/>
        </w:rPr>
        <w:t xml:space="preserve"> спорта - </w:t>
      </w:r>
      <w:r w:rsidR="00ED127E" w:rsidRPr="00CA2774">
        <w:rPr>
          <w:sz w:val="30"/>
          <w:szCs w:val="30"/>
        </w:rPr>
        <w:t>3</w:t>
      </w:r>
      <w:r w:rsidR="0069369F" w:rsidRPr="00CA2774">
        <w:rPr>
          <w:sz w:val="30"/>
          <w:szCs w:val="30"/>
        </w:rPr>
        <w:t>.</w:t>
      </w:r>
    </w:p>
    <w:p w:rsidR="001435D8" w:rsidRPr="00CA2774" w:rsidRDefault="00F36E26" w:rsidP="000239B3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В районе проводится целенаправленная работа по подключению учебных кабинетов учреждений к высокосортному интернету. Лидируют в данном направлении СШ № 16 (68), 14 (39), 9 (27), </w:t>
      </w:r>
      <w:proofErr w:type="spellStart"/>
      <w:r w:rsidRPr="00CA2774">
        <w:rPr>
          <w:sz w:val="30"/>
          <w:szCs w:val="30"/>
        </w:rPr>
        <w:t>Творичевский</w:t>
      </w:r>
      <w:proofErr w:type="spellEnd"/>
      <w:r w:rsidRPr="00CA2774">
        <w:rPr>
          <w:sz w:val="30"/>
          <w:szCs w:val="30"/>
        </w:rPr>
        <w:t xml:space="preserve"> </w:t>
      </w:r>
      <w:proofErr w:type="spellStart"/>
      <w:r w:rsidRPr="00CA2774">
        <w:rPr>
          <w:sz w:val="30"/>
          <w:szCs w:val="30"/>
        </w:rPr>
        <w:t>д</w:t>
      </w:r>
      <w:proofErr w:type="spellEnd"/>
      <w:r w:rsidRPr="00CA2774">
        <w:rPr>
          <w:sz w:val="30"/>
          <w:szCs w:val="30"/>
        </w:rPr>
        <w:t xml:space="preserve">/с </w:t>
      </w:r>
      <w:proofErr w:type="gramStart"/>
      <w:r w:rsidRPr="00CA2774">
        <w:rPr>
          <w:sz w:val="30"/>
          <w:szCs w:val="30"/>
        </w:rPr>
        <w:t>–б</w:t>
      </w:r>
      <w:proofErr w:type="gramEnd"/>
      <w:r w:rsidRPr="00CA2774">
        <w:rPr>
          <w:sz w:val="30"/>
          <w:szCs w:val="30"/>
        </w:rPr>
        <w:t>азовая школа (26), гимназия имени Я.Купалы (20</w:t>
      </w:r>
      <w:r w:rsidR="000239B3" w:rsidRPr="00CA2774">
        <w:rPr>
          <w:sz w:val="30"/>
          <w:szCs w:val="30"/>
        </w:rPr>
        <w:t>).</w:t>
      </w:r>
    </w:p>
    <w:p w:rsidR="00F36E26" w:rsidRPr="00CA2774" w:rsidRDefault="001435D8" w:rsidP="000239B3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>На сегодня ведется работа отделом и учреждениями образования по приобретению ведомственных систем электронного документа оборота, организации каналов связи.</w:t>
      </w:r>
    </w:p>
    <w:p w:rsidR="009B4A72" w:rsidRPr="00CA2774" w:rsidRDefault="009B4A72" w:rsidP="009B4A72">
      <w:pPr>
        <w:ind w:firstLine="720"/>
        <w:rPr>
          <w:sz w:val="30"/>
          <w:szCs w:val="30"/>
        </w:rPr>
      </w:pPr>
      <w:r w:rsidRPr="00CA2774">
        <w:rPr>
          <w:sz w:val="30"/>
          <w:szCs w:val="30"/>
        </w:rPr>
        <w:t>Необходим четкий управленческий контроль эффективности реализации мероприятий по 4 основным направлениям информатизации системы образования</w:t>
      </w:r>
      <w:r w:rsidR="00E07C6A">
        <w:rPr>
          <w:sz w:val="30"/>
          <w:szCs w:val="30"/>
        </w:rPr>
        <w:t>,</w:t>
      </w:r>
      <w:r w:rsidR="0004312D" w:rsidRPr="00CA2774">
        <w:rPr>
          <w:sz w:val="30"/>
          <w:szCs w:val="30"/>
        </w:rPr>
        <w:t xml:space="preserve"> прошу обратить внимание на слайд.</w:t>
      </w:r>
    </w:p>
    <w:p w:rsidR="008778F9" w:rsidRPr="00CA2774" w:rsidRDefault="009D1996" w:rsidP="0004312D">
      <w:pPr>
        <w:ind w:firstLine="0"/>
        <w:jc w:val="center"/>
        <w:rPr>
          <w:b/>
          <w:sz w:val="30"/>
          <w:szCs w:val="30"/>
        </w:rPr>
      </w:pPr>
      <w:r w:rsidRPr="00CA2774">
        <w:rPr>
          <w:b/>
          <w:sz w:val="30"/>
          <w:szCs w:val="30"/>
        </w:rPr>
        <w:t>СПОРТ</w:t>
      </w:r>
    </w:p>
    <w:p w:rsidR="00CB464E" w:rsidRPr="00725B8A" w:rsidRDefault="00CB464E" w:rsidP="00CB464E">
      <w:pPr>
        <w:ind w:firstLine="708"/>
        <w:rPr>
          <w:sz w:val="30"/>
          <w:szCs w:val="30"/>
        </w:rPr>
      </w:pPr>
      <w:r w:rsidRPr="00CA2774">
        <w:rPr>
          <w:b/>
          <w:sz w:val="30"/>
          <w:szCs w:val="30"/>
        </w:rPr>
        <w:t>Слайд</w:t>
      </w:r>
      <w:proofErr w:type="gramStart"/>
      <w:r w:rsidRPr="00CA2774">
        <w:rPr>
          <w:b/>
          <w:sz w:val="30"/>
          <w:szCs w:val="30"/>
        </w:rPr>
        <w:t xml:space="preserve"> </w:t>
      </w:r>
      <w:r w:rsidRPr="00725B8A">
        <w:rPr>
          <w:sz w:val="30"/>
          <w:szCs w:val="30"/>
        </w:rPr>
        <w:t>В</w:t>
      </w:r>
      <w:proofErr w:type="gramEnd"/>
      <w:r w:rsidRPr="00725B8A">
        <w:rPr>
          <w:sz w:val="30"/>
          <w:szCs w:val="30"/>
        </w:rPr>
        <w:t xml:space="preserve"> Мозырском районе функционируют </w:t>
      </w:r>
      <w:r w:rsidRPr="00725B8A">
        <w:rPr>
          <w:bCs/>
          <w:sz w:val="30"/>
          <w:szCs w:val="30"/>
        </w:rPr>
        <w:t xml:space="preserve">89 </w:t>
      </w:r>
      <w:r w:rsidRPr="00725B8A">
        <w:rPr>
          <w:sz w:val="30"/>
          <w:szCs w:val="30"/>
        </w:rPr>
        <w:t xml:space="preserve"> спортивных объектов различных форм с</w:t>
      </w:r>
      <w:r w:rsidR="009D1996" w:rsidRPr="00725B8A">
        <w:rPr>
          <w:sz w:val="30"/>
          <w:szCs w:val="30"/>
        </w:rPr>
        <w:t>обственности. На базе учреждений</w:t>
      </w:r>
      <w:r w:rsidRPr="00725B8A">
        <w:rPr>
          <w:sz w:val="30"/>
          <w:szCs w:val="30"/>
        </w:rPr>
        <w:t xml:space="preserve"> общего среднего образования функционируют 7 специализированных спортивных классов по волейболу. </w:t>
      </w:r>
    </w:p>
    <w:p w:rsidR="00725B8A" w:rsidRPr="00725B8A" w:rsidRDefault="00725B8A" w:rsidP="00725B8A">
      <w:pPr>
        <w:spacing w:line="0" w:lineRule="atLeast"/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>Всего в системе учреждений спорта работает   210 человек.</w:t>
      </w:r>
    </w:p>
    <w:p w:rsidR="00725B8A" w:rsidRPr="00725B8A" w:rsidRDefault="00725B8A" w:rsidP="00725B8A">
      <w:pPr>
        <w:spacing w:line="0" w:lineRule="atLeast"/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>Высшую категорию имеют 42 тренера-преподавателя, первую категорию – 35, вторую категорию – 26,  без категории – 28.</w:t>
      </w:r>
    </w:p>
    <w:p w:rsidR="00725B8A" w:rsidRPr="00725B8A" w:rsidRDefault="00725B8A" w:rsidP="00725B8A">
      <w:pPr>
        <w:autoSpaceDE w:val="0"/>
        <w:autoSpaceDN w:val="0"/>
        <w:adjustRightInd w:val="0"/>
        <w:spacing w:line="0" w:lineRule="atLeast"/>
        <w:ind w:firstLine="567"/>
        <w:rPr>
          <w:sz w:val="30"/>
          <w:szCs w:val="30"/>
        </w:rPr>
      </w:pPr>
      <w:r w:rsidRPr="00725B8A">
        <w:rPr>
          <w:sz w:val="30"/>
          <w:szCs w:val="30"/>
        </w:rPr>
        <w:t xml:space="preserve">Ежегодно тренерско-преподавательский состав Мозырского района являются слушателями курсов повышения квалификации по различным видам спорта с различной тематикой, организованных  на базе УО «Белорусский государственный институт физической культуры и спорта». </w:t>
      </w:r>
    </w:p>
    <w:p w:rsidR="00725B8A" w:rsidRPr="00725B8A" w:rsidRDefault="00725B8A" w:rsidP="00725B8A">
      <w:pPr>
        <w:autoSpaceDE w:val="0"/>
        <w:autoSpaceDN w:val="0"/>
        <w:adjustRightInd w:val="0"/>
        <w:spacing w:line="0" w:lineRule="atLeast"/>
        <w:ind w:firstLine="567"/>
        <w:rPr>
          <w:sz w:val="30"/>
          <w:szCs w:val="30"/>
        </w:rPr>
      </w:pPr>
      <w:r w:rsidRPr="00725B8A">
        <w:rPr>
          <w:sz w:val="30"/>
          <w:szCs w:val="30"/>
        </w:rPr>
        <w:t xml:space="preserve">Немаловажным фактором является наличие в районе факультета физической культуры в УО «Мозырский государственный педагогический университет им. </w:t>
      </w:r>
      <w:proofErr w:type="spellStart"/>
      <w:r w:rsidRPr="00725B8A">
        <w:rPr>
          <w:sz w:val="30"/>
          <w:szCs w:val="30"/>
        </w:rPr>
        <w:t>И.П.Шамякина</w:t>
      </w:r>
      <w:proofErr w:type="spellEnd"/>
      <w:r w:rsidRPr="00725B8A">
        <w:rPr>
          <w:sz w:val="30"/>
          <w:szCs w:val="30"/>
        </w:rPr>
        <w:t xml:space="preserve">», который оказывает помощь в подготовке будущих специалистов, обновляет кадровый потенциал, проводит повышение квалификации. Стоит отметить, что каждый год факультет физической культуры выпускает 45 специалистов по специальности «тренер-преподаватель, учитель физической культуры и здоровья». Ежегодно отдел образования, спорта и туризма Мозырского райисполкома предоставляет рабочие места молодым специалистам. </w:t>
      </w:r>
      <w:proofErr w:type="spellStart"/>
      <w:r w:rsidRPr="00725B8A">
        <w:rPr>
          <w:sz w:val="30"/>
          <w:szCs w:val="30"/>
        </w:rPr>
        <w:t>Закрепляемость</w:t>
      </w:r>
      <w:proofErr w:type="spellEnd"/>
      <w:r w:rsidRPr="00725B8A">
        <w:rPr>
          <w:sz w:val="30"/>
          <w:szCs w:val="30"/>
        </w:rPr>
        <w:t xml:space="preserve"> специалистов данной категории составляет 30%.</w:t>
      </w:r>
    </w:p>
    <w:p w:rsidR="006A726F" w:rsidRPr="00725B8A" w:rsidRDefault="006A726F" w:rsidP="006A726F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Высокие результаты в спорте показывают и учащиеся учреждений образования Мозырского района. </w:t>
      </w:r>
      <w:proofErr w:type="spellStart"/>
      <w:r w:rsidRPr="00725B8A">
        <w:rPr>
          <w:sz w:val="30"/>
          <w:szCs w:val="30"/>
        </w:rPr>
        <w:t>Здрок</w:t>
      </w:r>
      <w:proofErr w:type="spellEnd"/>
      <w:r w:rsidRPr="00725B8A">
        <w:rPr>
          <w:sz w:val="30"/>
          <w:szCs w:val="30"/>
        </w:rPr>
        <w:t xml:space="preserve"> Арина (ГУО «Средняя школа №9 г</w:t>
      </w:r>
      <w:proofErr w:type="gramStart"/>
      <w:r w:rsidRPr="00725B8A">
        <w:rPr>
          <w:sz w:val="30"/>
          <w:szCs w:val="30"/>
        </w:rPr>
        <w:t>.М</w:t>
      </w:r>
      <w:proofErr w:type="gramEnd"/>
      <w:r w:rsidRPr="00725B8A">
        <w:rPr>
          <w:sz w:val="30"/>
          <w:szCs w:val="30"/>
        </w:rPr>
        <w:t xml:space="preserve">озыря»), </w:t>
      </w:r>
      <w:proofErr w:type="spellStart"/>
      <w:r w:rsidRPr="00725B8A">
        <w:rPr>
          <w:sz w:val="30"/>
          <w:szCs w:val="30"/>
        </w:rPr>
        <w:t>Тороп</w:t>
      </w:r>
      <w:proofErr w:type="spellEnd"/>
      <w:r w:rsidRPr="00725B8A">
        <w:rPr>
          <w:sz w:val="30"/>
          <w:szCs w:val="30"/>
        </w:rPr>
        <w:t xml:space="preserve"> Диана (Гимназия им.Я.Купалы), </w:t>
      </w:r>
      <w:proofErr w:type="spellStart"/>
      <w:r w:rsidRPr="00725B8A">
        <w:rPr>
          <w:sz w:val="30"/>
          <w:szCs w:val="30"/>
        </w:rPr>
        <w:t>Цыблиенко</w:t>
      </w:r>
      <w:proofErr w:type="spellEnd"/>
      <w:r w:rsidRPr="00725B8A">
        <w:rPr>
          <w:sz w:val="30"/>
          <w:szCs w:val="30"/>
        </w:rPr>
        <w:t xml:space="preserve"> Савелий (ГУО «Козенская средняя школа Мозырского района») достойно защищали честь Гомельской области на республиканских соревнованиях «Снежный снайпер» на призы Президентского клуба.</w:t>
      </w:r>
    </w:p>
    <w:p w:rsidR="006A726F" w:rsidRPr="00725B8A" w:rsidRDefault="006A726F" w:rsidP="006A726F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Большую поддержку своим талантливым детям оказывают не менее талантливые родители. Семья </w:t>
      </w:r>
      <w:proofErr w:type="spellStart"/>
      <w:r w:rsidRPr="00725B8A">
        <w:rPr>
          <w:sz w:val="30"/>
          <w:szCs w:val="30"/>
        </w:rPr>
        <w:t>Глуховых</w:t>
      </w:r>
      <w:proofErr w:type="spellEnd"/>
      <w:r w:rsidRPr="00725B8A">
        <w:rPr>
          <w:sz w:val="30"/>
          <w:szCs w:val="30"/>
        </w:rPr>
        <w:t xml:space="preserve"> в фестивале по плаванию «Золотая рыбка» на призы Александры Герасимени завоевали первое место в области и стали вторыми в республике.</w:t>
      </w:r>
    </w:p>
    <w:p w:rsidR="006A726F" w:rsidRPr="00725B8A" w:rsidRDefault="006A726F" w:rsidP="006A726F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В целях привлечения родителей и их детей к активным занятиям физической культурой на спортивных объектах, в учреждениях общего среднего образования в Мозырском районе были организованы дополнительные группы для населения на платной основе. </w:t>
      </w:r>
    </w:p>
    <w:p w:rsidR="0033013A" w:rsidRPr="00725B8A" w:rsidRDefault="0033013A" w:rsidP="006A726F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В своей работе учителя физической культуры и здоровья  проводят </w:t>
      </w:r>
      <w:proofErr w:type="spellStart"/>
      <w:r w:rsidRPr="00725B8A">
        <w:rPr>
          <w:sz w:val="30"/>
          <w:szCs w:val="30"/>
        </w:rPr>
        <w:t>физкультурно</w:t>
      </w:r>
      <w:proofErr w:type="spellEnd"/>
      <w:r w:rsidRPr="00725B8A">
        <w:rPr>
          <w:sz w:val="30"/>
          <w:szCs w:val="30"/>
        </w:rPr>
        <w:t xml:space="preserve"> – оздоровительную, спортивно </w:t>
      </w:r>
      <w:proofErr w:type="gramStart"/>
      <w:r w:rsidRPr="00725B8A">
        <w:rPr>
          <w:sz w:val="30"/>
          <w:szCs w:val="30"/>
        </w:rPr>
        <w:t>–м</w:t>
      </w:r>
      <w:proofErr w:type="gramEnd"/>
      <w:r w:rsidRPr="00725B8A">
        <w:rPr>
          <w:sz w:val="30"/>
          <w:szCs w:val="30"/>
        </w:rPr>
        <w:t>ассовую работу, но вместе с тем в этом году в круглогодичной спартакиаде школьников Мозырский район 5 место. Причин</w:t>
      </w:r>
      <w:r w:rsidR="00D14F85" w:rsidRPr="00725B8A">
        <w:rPr>
          <w:sz w:val="30"/>
          <w:szCs w:val="30"/>
        </w:rPr>
        <w:t>ами</w:t>
      </w:r>
      <w:r w:rsidRPr="00725B8A">
        <w:rPr>
          <w:sz w:val="30"/>
          <w:szCs w:val="30"/>
        </w:rPr>
        <w:t xml:space="preserve">  тому является: низкий уровень подготовки учащихся в таких видах спорта как легкая атлетика, гандбол, баскетбол. </w:t>
      </w:r>
      <w:r w:rsidR="00D14F85" w:rsidRPr="00725B8A">
        <w:rPr>
          <w:sz w:val="30"/>
          <w:szCs w:val="30"/>
        </w:rPr>
        <w:t xml:space="preserve">В связи с низким результатом  необходимо, чтобы </w:t>
      </w:r>
      <w:r w:rsidRPr="00725B8A">
        <w:rPr>
          <w:sz w:val="30"/>
          <w:szCs w:val="30"/>
        </w:rPr>
        <w:t xml:space="preserve">тренерский состав учреждений спорта </w:t>
      </w:r>
      <w:r w:rsidR="00D14F85" w:rsidRPr="00725B8A">
        <w:rPr>
          <w:sz w:val="30"/>
          <w:szCs w:val="30"/>
        </w:rPr>
        <w:t xml:space="preserve">оказывал практическую помощь в подготовке </w:t>
      </w:r>
      <w:proofErr w:type="spellStart"/>
      <w:r w:rsidRPr="00725B8A">
        <w:rPr>
          <w:sz w:val="30"/>
          <w:szCs w:val="30"/>
        </w:rPr>
        <w:t>кандидат</w:t>
      </w:r>
      <w:r w:rsidR="00D14F85" w:rsidRPr="00725B8A">
        <w:rPr>
          <w:sz w:val="30"/>
          <w:szCs w:val="30"/>
        </w:rPr>
        <w:t>овна</w:t>
      </w:r>
      <w:proofErr w:type="spellEnd"/>
      <w:r w:rsidR="00D14F85" w:rsidRPr="00725B8A">
        <w:rPr>
          <w:sz w:val="30"/>
          <w:szCs w:val="30"/>
        </w:rPr>
        <w:t xml:space="preserve"> участие в вышеперечисленных видах.</w:t>
      </w:r>
    </w:p>
    <w:p w:rsidR="00CB464E" w:rsidRPr="00725B8A" w:rsidRDefault="00CB464E" w:rsidP="00CB464E">
      <w:pPr>
        <w:ind w:firstLine="708"/>
        <w:rPr>
          <w:sz w:val="30"/>
          <w:szCs w:val="30"/>
        </w:rPr>
      </w:pPr>
      <w:r w:rsidRPr="00725B8A">
        <w:rPr>
          <w:b/>
          <w:sz w:val="30"/>
          <w:szCs w:val="30"/>
        </w:rPr>
        <w:t>Слайд 25.</w:t>
      </w:r>
      <w:r w:rsidRPr="00725B8A">
        <w:rPr>
          <w:sz w:val="30"/>
          <w:szCs w:val="30"/>
        </w:rPr>
        <w:t xml:space="preserve"> за 7 месяцев 2016 года подготовлено спортсменов 1 разряда - 139, кандидатов в мастера спорта – 38, мастеров спорта – 15, мастер спорта международного класса-3. </w:t>
      </w:r>
    </w:p>
    <w:p w:rsidR="00CB464E" w:rsidRPr="00725B8A" w:rsidRDefault="00CB464E" w:rsidP="00CB464E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В марте в </w:t>
      </w:r>
      <w:r w:rsidR="00BD3937" w:rsidRPr="00725B8A">
        <w:rPr>
          <w:sz w:val="30"/>
          <w:szCs w:val="30"/>
        </w:rPr>
        <w:t xml:space="preserve">городе </w:t>
      </w:r>
      <w:r w:rsidRPr="00725B8A">
        <w:rPr>
          <w:sz w:val="30"/>
          <w:szCs w:val="30"/>
        </w:rPr>
        <w:t xml:space="preserve"> был открыт учебно-спортивный комплекс филиала «Гомельского государственного училища олимпийского резерва». Город известен далеко за пределами страны благодаря многочисленным чемпионам, в том числе и олимпийским, и их наставникам-тренерам. Теперь есть материальный фундамент, где талантливые спортсмены могут развиваться и совершенствоваться.</w:t>
      </w:r>
    </w:p>
    <w:p w:rsidR="00CB464E" w:rsidRPr="00725B8A" w:rsidRDefault="00CB464E" w:rsidP="00CB464E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В «десятку» сильнейших области и района вошли спортсмены отделения гребли на байдарках и каноэ – Надежда </w:t>
      </w:r>
      <w:proofErr w:type="spellStart"/>
      <w:r w:rsidRPr="00725B8A">
        <w:rPr>
          <w:sz w:val="30"/>
          <w:szCs w:val="30"/>
        </w:rPr>
        <w:t>Лепешко</w:t>
      </w:r>
      <w:proofErr w:type="spellEnd"/>
      <w:r w:rsidRPr="00725B8A">
        <w:rPr>
          <w:sz w:val="30"/>
          <w:szCs w:val="30"/>
        </w:rPr>
        <w:t xml:space="preserve">, Марина </w:t>
      </w:r>
      <w:proofErr w:type="spellStart"/>
      <w:r w:rsidRPr="00725B8A">
        <w:rPr>
          <w:sz w:val="30"/>
          <w:szCs w:val="30"/>
        </w:rPr>
        <w:t>Литвинчук</w:t>
      </w:r>
      <w:proofErr w:type="spellEnd"/>
      <w:r w:rsidRPr="00725B8A">
        <w:rPr>
          <w:sz w:val="30"/>
          <w:szCs w:val="30"/>
        </w:rPr>
        <w:t xml:space="preserve">, Маргарита Махнева, Ольга </w:t>
      </w:r>
      <w:proofErr w:type="spellStart"/>
      <w:r w:rsidRPr="00725B8A">
        <w:rPr>
          <w:sz w:val="30"/>
          <w:szCs w:val="30"/>
        </w:rPr>
        <w:t>Худенко</w:t>
      </w:r>
      <w:proofErr w:type="spellEnd"/>
      <w:r w:rsidRPr="00725B8A">
        <w:rPr>
          <w:sz w:val="30"/>
          <w:szCs w:val="30"/>
        </w:rPr>
        <w:t xml:space="preserve">, Роман </w:t>
      </w:r>
      <w:proofErr w:type="spellStart"/>
      <w:r w:rsidRPr="00725B8A">
        <w:rPr>
          <w:sz w:val="30"/>
          <w:szCs w:val="30"/>
        </w:rPr>
        <w:t>Петрушенко</w:t>
      </w:r>
      <w:proofErr w:type="spellEnd"/>
      <w:r w:rsidRPr="00725B8A">
        <w:rPr>
          <w:sz w:val="30"/>
          <w:szCs w:val="30"/>
        </w:rPr>
        <w:t xml:space="preserve"> </w:t>
      </w:r>
    </w:p>
    <w:p w:rsidR="00CB464E" w:rsidRPr="00725B8A" w:rsidRDefault="00CB464E" w:rsidP="00CB464E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Главным спортивным событием июня для </w:t>
      </w:r>
      <w:proofErr w:type="spellStart"/>
      <w:r w:rsidRPr="00725B8A">
        <w:rPr>
          <w:sz w:val="30"/>
          <w:szCs w:val="30"/>
        </w:rPr>
        <w:t>мозырского</w:t>
      </w:r>
      <w:proofErr w:type="spellEnd"/>
      <w:r w:rsidRPr="00725B8A">
        <w:rPr>
          <w:sz w:val="30"/>
          <w:szCs w:val="30"/>
        </w:rPr>
        <w:t xml:space="preserve"> спорта стал чемпионат Европы по гребле на байдарках и каноэ, который проходил в Москве, и где Национальная команда Республики Беларусь завоевала десять медалей (7 завоевали </w:t>
      </w:r>
      <w:proofErr w:type="spellStart"/>
      <w:r w:rsidRPr="00725B8A">
        <w:rPr>
          <w:sz w:val="30"/>
          <w:szCs w:val="30"/>
        </w:rPr>
        <w:t>Мозыряне</w:t>
      </w:r>
      <w:proofErr w:type="spellEnd"/>
      <w:r w:rsidRPr="00725B8A">
        <w:rPr>
          <w:sz w:val="30"/>
          <w:szCs w:val="30"/>
        </w:rPr>
        <w:t>), заняв четвёртое общекомандное место и одержав победу в трёх индивидуальных видах программы.</w:t>
      </w:r>
    </w:p>
    <w:p w:rsidR="00CB464E" w:rsidRPr="00725B8A" w:rsidRDefault="00CB464E" w:rsidP="00CB464E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>Завершилась Олимпиада в Рио-де-Жанейро, которая стала ярчайшим спортивным событием</w:t>
      </w:r>
      <w:r w:rsidR="007E6EDE" w:rsidRPr="00725B8A">
        <w:rPr>
          <w:sz w:val="30"/>
          <w:szCs w:val="30"/>
        </w:rPr>
        <w:t>,</w:t>
      </w:r>
      <w:r w:rsidRPr="00725B8A">
        <w:rPr>
          <w:sz w:val="30"/>
          <w:szCs w:val="30"/>
        </w:rPr>
        <w:t xml:space="preserve"> как для всего мира, так и для Мозырского района. </w:t>
      </w:r>
      <w:proofErr w:type="spellStart"/>
      <w:r w:rsidRPr="00725B8A">
        <w:rPr>
          <w:sz w:val="30"/>
          <w:szCs w:val="30"/>
        </w:rPr>
        <w:t>Джавид</w:t>
      </w:r>
      <w:proofErr w:type="spellEnd"/>
      <w:r w:rsidRPr="00725B8A">
        <w:rPr>
          <w:sz w:val="30"/>
          <w:szCs w:val="30"/>
        </w:rPr>
        <w:t xml:space="preserve"> Гамзатов (весовая категория до 85 кг) смог стать бронзовым призером летних Игр в </w:t>
      </w:r>
      <w:proofErr w:type="spellStart"/>
      <w:r w:rsidRPr="00725B8A">
        <w:rPr>
          <w:sz w:val="30"/>
          <w:szCs w:val="30"/>
        </w:rPr>
        <w:t>Рио</w:t>
      </w:r>
      <w:proofErr w:type="spellEnd"/>
      <w:r w:rsidRPr="00725B8A">
        <w:rPr>
          <w:sz w:val="30"/>
          <w:szCs w:val="30"/>
        </w:rPr>
        <w:t>.</w:t>
      </w:r>
    </w:p>
    <w:p w:rsidR="00CB464E" w:rsidRPr="00725B8A" w:rsidRDefault="00CB464E" w:rsidP="00CB464E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В финальном заезде квартет в составе Марины </w:t>
      </w:r>
      <w:proofErr w:type="spellStart"/>
      <w:r w:rsidRPr="00725B8A">
        <w:rPr>
          <w:sz w:val="30"/>
          <w:szCs w:val="30"/>
        </w:rPr>
        <w:t>Литвинчук</w:t>
      </w:r>
      <w:proofErr w:type="spellEnd"/>
      <w:r w:rsidRPr="00725B8A">
        <w:rPr>
          <w:sz w:val="30"/>
          <w:szCs w:val="30"/>
        </w:rPr>
        <w:t xml:space="preserve">, Надежды </w:t>
      </w:r>
      <w:proofErr w:type="spellStart"/>
      <w:r w:rsidRPr="00725B8A">
        <w:rPr>
          <w:sz w:val="30"/>
          <w:szCs w:val="30"/>
        </w:rPr>
        <w:t>Лепешко</w:t>
      </w:r>
      <w:proofErr w:type="spellEnd"/>
      <w:r w:rsidRPr="00725B8A">
        <w:rPr>
          <w:sz w:val="30"/>
          <w:szCs w:val="30"/>
        </w:rPr>
        <w:t xml:space="preserve">, Ольги </w:t>
      </w:r>
      <w:proofErr w:type="spellStart"/>
      <w:r w:rsidRPr="00725B8A">
        <w:rPr>
          <w:sz w:val="30"/>
          <w:szCs w:val="30"/>
        </w:rPr>
        <w:t>Худенко</w:t>
      </w:r>
      <w:proofErr w:type="spellEnd"/>
      <w:r w:rsidRPr="00725B8A">
        <w:rPr>
          <w:sz w:val="30"/>
          <w:szCs w:val="30"/>
        </w:rPr>
        <w:t xml:space="preserve">, Маргариты Махневой завоевали бронзовую медаль. </w:t>
      </w:r>
    </w:p>
    <w:p w:rsidR="006A726F" w:rsidRPr="00725B8A" w:rsidRDefault="006A726F" w:rsidP="006A726F">
      <w:pPr>
        <w:ind w:firstLine="708"/>
        <w:rPr>
          <w:sz w:val="30"/>
          <w:szCs w:val="30"/>
        </w:rPr>
      </w:pPr>
      <w:r w:rsidRPr="00725B8A">
        <w:rPr>
          <w:sz w:val="30"/>
          <w:szCs w:val="30"/>
        </w:rPr>
        <w:t xml:space="preserve"> Нам удалось многое сделать в период подготовки к новому учебному году, создать комфортные  и безопасные условия для обучения и воспитания.</w:t>
      </w:r>
    </w:p>
    <w:p w:rsidR="007E6EDE" w:rsidRPr="0071457A" w:rsidRDefault="007E6EDE" w:rsidP="00AE5104">
      <w:pPr>
        <w:ind w:firstLine="708"/>
        <w:rPr>
          <w:sz w:val="30"/>
          <w:szCs w:val="30"/>
        </w:rPr>
      </w:pPr>
      <w:r w:rsidRPr="0071457A">
        <w:rPr>
          <w:b/>
          <w:sz w:val="30"/>
          <w:szCs w:val="30"/>
          <w:lang w:eastAsia="ru-RU" w:bidi="ru-RU"/>
        </w:rPr>
        <w:t>Хозяйственно</w:t>
      </w:r>
      <w:r w:rsidRPr="0071457A">
        <w:rPr>
          <w:sz w:val="30"/>
          <w:szCs w:val="30"/>
          <w:lang w:eastAsia="ru-RU" w:bidi="ru-RU"/>
        </w:rPr>
        <w:t xml:space="preserve"> –</w:t>
      </w:r>
      <w:r w:rsidRPr="0071457A">
        <w:rPr>
          <w:b/>
          <w:sz w:val="30"/>
          <w:szCs w:val="30"/>
          <w:lang w:eastAsia="ru-RU" w:bidi="ru-RU"/>
        </w:rPr>
        <w:t xml:space="preserve"> финансовая деятельность</w:t>
      </w:r>
    </w:p>
    <w:p w:rsidR="00CB464E" w:rsidRPr="00CA2774" w:rsidRDefault="00CB464E" w:rsidP="00CB464E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 Решением данной задачи занимались педагогические коллективы всех без исключения учреждений. На указанные цели  были направлены значительные средства. Нам удалось многое сделать в период подготовки к новому учебному году, создать комфортные  и безопасные условия для обучения и воспитания.</w:t>
      </w:r>
    </w:p>
    <w:p w:rsidR="00E4502F" w:rsidRPr="00CA2774" w:rsidRDefault="00CB464E" w:rsidP="00AE5104">
      <w:pPr>
        <w:ind w:firstLine="708"/>
        <w:rPr>
          <w:sz w:val="30"/>
          <w:szCs w:val="30"/>
        </w:rPr>
      </w:pPr>
      <w:r w:rsidRPr="00CA2774">
        <w:rPr>
          <w:sz w:val="30"/>
          <w:szCs w:val="30"/>
        </w:rPr>
        <w:t xml:space="preserve">Слова огромной благодарности хочется выразить  </w:t>
      </w:r>
      <w:proofErr w:type="spellStart"/>
      <w:r w:rsidR="00AE5104" w:rsidRPr="00CA2774">
        <w:rPr>
          <w:sz w:val="30"/>
          <w:szCs w:val="30"/>
        </w:rPr>
        <w:t>Мозырскому</w:t>
      </w:r>
      <w:proofErr w:type="spellEnd"/>
      <w:r w:rsidR="00AE5104" w:rsidRPr="00CA2774">
        <w:rPr>
          <w:sz w:val="30"/>
          <w:szCs w:val="30"/>
        </w:rPr>
        <w:t xml:space="preserve"> районному исполнительному комитету</w:t>
      </w:r>
      <w:r w:rsidR="0071457A">
        <w:rPr>
          <w:sz w:val="30"/>
          <w:szCs w:val="30"/>
        </w:rPr>
        <w:t xml:space="preserve"> в лице Е.</w:t>
      </w:r>
      <w:r w:rsidR="00065DE1">
        <w:rPr>
          <w:sz w:val="30"/>
          <w:szCs w:val="30"/>
        </w:rPr>
        <w:t xml:space="preserve"> </w:t>
      </w:r>
      <w:r w:rsidR="0071457A">
        <w:rPr>
          <w:sz w:val="30"/>
          <w:szCs w:val="30"/>
        </w:rPr>
        <w:t>Б.</w:t>
      </w:r>
      <w:r w:rsidR="00065DE1">
        <w:rPr>
          <w:sz w:val="30"/>
          <w:szCs w:val="30"/>
        </w:rPr>
        <w:t xml:space="preserve"> </w:t>
      </w:r>
      <w:proofErr w:type="spellStart"/>
      <w:r w:rsidR="0071457A">
        <w:rPr>
          <w:sz w:val="30"/>
          <w:szCs w:val="30"/>
        </w:rPr>
        <w:t>Адаменко</w:t>
      </w:r>
      <w:proofErr w:type="spellEnd"/>
      <w:r w:rsidR="00AE5104" w:rsidRPr="00CA2774">
        <w:rPr>
          <w:sz w:val="30"/>
          <w:szCs w:val="30"/>
        </w:rPr>
        <w:t xml:space="preserve">, </w:t>
      </w:r>
      <w:r w:rsidRPr="00CA2774">
        <w:rPr>
          <w:sz w:val="30"/>
          <w:szCs w:val="30"/>
        </w:rPr>
        <w:t>Гомельскому областному исполнительному комитету, управлению образования Гомельского облисполкома, родительским комитетам и попечительским советам учреждений образования, членам педагогических коллективов</w:t>
      </w:r>
      <w:r w:rsidR="00AE5104" w:rsidRPr="00CA2774">
        <w:rPr>
          <w:sz w:val="30"/>
          <w:szCs w:val="30"/>
        </w:rPr>
        <w:t>, руководителям организаций и предприятий</w:t>
      </w:r>
      <w:r w:rsidRPr="00CA2774">
        <w:rPr>
          <w:sz w:val="30"/>
          <w:szCs w:val="30"/>
        </w:rPr>
        <w:t xml:space="preserve"> за поддержку, выделение финансовых средств, оказан</w:t>
      </w:r>
      <w:r w:rsidR="00AE5104" w:rsidRPr="00CA2774">
        <w:rPr>
          <w:sz w:val="30"/>
          <w:szCs w:val="30"/>
        </w:rPr>
        <w:t>ную помощь и проделанную работу.</w:t>
      </w:r>
    </w:p>
    <w:p w:rsidR="00DA5BC7" w:rsidRPr="00CA2774" w:rsidRDefault="00DA5BC7" w:rsidP="00DA5BC7">
      <w:pPr>
        <w:rPr>
          <w:color w:val="000000"/>
          <w:sz w:val="30"/>
          <w:szCs w:val="30"/>
        </w:rPr>
      </w:pPr>
      <w:r w:rsidRPr="00CA2774">
        <w:rPr>
          <w:color w:val="000000"/>
          <w:sz w:val="30"/>
          <w:szCs w:val="30"/>
        </w:rPr>
        <w:t xml:space="preserve">Финансирование расходов на содержание учреждений образования и спорта   за период  с 01.09.2015 г. по 15.08.2016 г. составило   - 44 млн. 204,2 тыс. руб., </w:t>
      </w:r>
      <w:r w:rsidR="00AE5104" w:rsidRPr="00CA2774">
        <w:rPr>
          <w:color w:val="000000"/>
          <w:sz w:val="30"/>
          <w:szCs w:val="30"/>
        </w:rPr>
        <w:t>в</w:t>
      </w:r>
      <w:r w:rsidRPr="00CA2774">
        <w:rPr>
          <w:color w:val="000000"/>
          <w:sz w:val="30"/>
          <w:szCs w:val="30"/>
        </w:rPr>
        <w:t xml:space="preserve"> том числе: заработная плата, начисление на заработную плату, питание детей в учреждениях дошкольного, общего среднего образования, коммунальные расходы, трансферты населению, транспортные расходы по доставке продуктов питания и подвозу детей в сельской местности – 43 млн. 658,8 тыс</w:t>
      </w:r>
      <w:proofErr w:type="gramStart"/>
      <w:r w:rsidRPr="00CA2774">
        <w:rPr>
          <w:color w:val="000000"/>
          <w:sz w:val="30"/>
          <w:szCs w:val="30"/>
        </w:rPr>
        <w:t>.р</w:t>
      </w:r>
      <w:proofErr w:type="gramEnd"/>
      <w:r w:rsidRPr="00CA2774">
        <w:rPr>
          <w:color w:val="000000"/>
          <w:sz w:val="30"/>
          <w:szCs w:val="30"/>
        </w:rPr>
        <w:t>уб.;</w:t>
      </w:r>
    </w:p>
    <w:p w:rsidR="00DA5BC7" w:rsidRPr="00CA2774" w:rsidRDefault="00DA5BC7" w:rsidP="00DA5BC7">
      <w:pPr>
        <w:ind w:firstLine="708"/>
        <w:rPr>
          <w:color w:val="000000"/>
          <w:sz w:val="30"/>
          <w:szCs w:val="30"/>
        </w:rPr>
      </w:pPr>
      <w:r w:rsidRPr="00CA2774">
        <w:rPr>
          <w:color w:val="000000"/>
          <w:sz w:val="30"/>
          <w:szCs w:val="30"/>
        </w:rPr>
        <w:t xml:space="preserve">- расходы на укрепление материально-технической базы, текущие  ремонты учреждений – 545,3 тыс. руб., удельный вес, которых составил 1,2% от общего финансирования за данный период.   </w:t>
      </w:r>
    </w:p>
    <w:p w:rsidR="00DA5BC7" w:rsidRPr="00CA2774" w:rsidRDefault="00DA5BC7" w:rsidP="00DA5BC7">
      <w:pPr>
        <w:rPr>
          <w:b/>
          <w:color w:val="000000"/>
          <w:sz w:val="30"/>
          <w:szCs w:val="30"/>
        </w:rPr>
      </w:pPr>
      <w:r w:rsidRPr="00CA2774">
        <w:rPr>
          <w:sz w:val="30"/>
          <w:szCs w:val="30"/>
        </w:rPr>
        <w:t xml:space="preserve">Уточнение бюджетных ассигнований составило за период с 1 января  по 15 августа 2016 года </w:t>
      </w:r>
      <w:r w:rsidRPr="00CA2774">
        <w:rPr>
          <w:color w:val="FF0000"/>
          <w:sz w:val="30"/>
          <w:szCs w:val="30"/>
        </w:rPr>
        <w:t xml:space="preserve">  </w:t>
      </w:r>
      <w:r w:rsidRPr="00CA2774">
        <w:rPr>
          <w:color w:val="000000"/>
          <w:sz w:val="30"/>
          <w:szCs w:val="30"/>
        </w:rPr>
        <w:t>176,9 тыс</w:t>
      </w:r>
      <w:proofErr w:type="gramStart"/>
      <w:r w:rsidRPr="00CA2774">
        <w:rPr>
          <w:color w:val="000000"/>
          <w:sz w:val="30"/>
          <w:szCs w:val="30"/>
        </w:rPr>
        <w:t>.р</w:t>
      </w:r>
      <w:proofErr w:type="gramEnd"/>
      <w:r w:rsidRPr="00CA2774">
        <w:rPr>
          <w:color w:val="000000"/>
          <w:sz w:val="30"/>
          <w:szCs w:val="30"/>
        </w:rPr>
        <w:t>уб., в  том числе:</w:t>
      </w:r>
    </w:p>
    <w:p w:rsidR="00EF7330" w:rsidRPr="00CA2774" w:rsidRDefault="00DA5BC7" w:rsidP="00DA5BC7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color w:val="C00000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b/>
          <w:color w:val="000000"/>
          <w:sz w:val="30"/>
          <w:szCs w:val="30"/>
        </w:rPr>
        <w:tab/>
        <w:t xml:space="preserve">- за счет средств Гомельского областного </w:t>
      </w:r>
      <w:proofErr w:type="spellStart"/>
      <w:r w:rsidRPr="00CA2774">
        <w:rPr>
          <w:rFonts w:ascii="Times New Roman" w:hAnsi="Times New Roman" w:cs="Times New Roman"/>
          <w:b/>
          <w:color w:val="000000"/>
          <w:sz w:val="30"/>
          <w:szCs w:val="30"/>
        </w:rPr>
        <w:t>исполнительногокомитета</w:t>
      </w:r>
      <w:proofErr w:type="spellEnd"/>
      <w:r w:rsidRPr="00CA2774">
        <w:rPr>
          <w:rFonts w:ascii="Times New Roman" w:hAnsi="Times New Roman" w:cs="Times New Roman"/>
          <w:b/>
          <w:color w:val="000000"/>
          <w:sz w:val="30"/>
          <w:szCs w:val="30"/>
        </w:rPr>
        <w:t>– 80,4 тыс.  руб.,</w:t>
      </w:r>
      <w:r w:rsidRPr="00CA2774">
        <w:rPr>
          <w:rFonts w:ascii="Times New Roman" w:hAnsi="Times New Roman" w:cs="Times New Roman"/>
          <w:color w:val="000000"/>
          <w:sz w:val="30"/>
          <w:szCs w:val="30"/>
        </w:rPr>
        <w:t xml:space="preserve"> из них: </w:t>
      </w:r>
      <w:r w:rsidRPr="00CA2774">
        <w:rPr>
          <w:rFonts w:ascii="Times New Roman" w:hAnsi="Times New Roman" w:cs="Times New Roman"/>
          <w:sz w:val="30"/>
          <w:szCs w:val="30"/>
        </w:rPr>
        <w:t xml:space="preserve">- на проведение ремонтных работ  – </w:t>
      </w:r>
      <w:r w:rsidRPr="00CA2774">
        <w:rPr>
          <w:rFonts w:ascii="Times New Roman" w:hAnsi="Times New Roman" w:cs="Times New Roman"/>
          <w:b/>
          <w:i/>
          <w:sz w:val="30"/>
          <w:szCs w:val="30"/>
        </w:rPr>
        <w:t xml:space="preserve">54,7 тыс. </w:t>
      </w:r>
      <w:proofErr w:type="spellStart"/>
      <w:r w:rsidRPr="00CA2774">
        <w:rPr>
          <w:rFonts w:ascii="Times New Roman" w:hAnsi="Times New Roman" w:cs="Times New Roman"/>
          <w:b/>
          <w:i/>
          <w:sz w:val="30"/>
          <w:szCs w:val="30"/>
        </w:rPr>
        <w:t>руб</w:t>
      </w:r>
      <w:proofErr w:type="spellEnd"/>
    </w:p>
    <w:p w:rsidR="00DA5BC7" w:rsidRPr="00CA2774" w:rsidRDefault="00DA5BC7" w:rsidP="00DA5BC7">
      <w:pPr>
        <w:rPr>
          <w:b/>
          <w:color w:val="000000"/>
          <w:sz w:val="30"/>
          <w:szCs w:val="30"/>
        </w:rPr>
      </w:pPr>
      <w:r w:rsidRPr="00CA2774">
        <w:rPr>
          <w:b/>
          <w:color w:val="000000"/>
          <w:sz w:val="30"/>
          <w:szCs w:val="30"/>
        </w:rPr>
        <w:t xml:space="preserve">-  за счет средств районного бюджета  -  96,5 тыс. руб., из них: </w:t>
      </w:r>
      <w:r w:rsidRPr="00CA2774">
        <w:rPr>
          <w:color w:val="000000"/>
          <w:sz w:val="30"/>
          <w:szCs w:val="30"/>
        </w:rPr>
        <w:t>на выплату стипендий перспективным спортсменам  юношеского, юниорского и молодежного возраста  Мозырского района, выступающим на  республиканских, международных соревнованиях за Гомельскую область и  Республику  Беларусь -   7,6 тыс. руб.;  премий педагогическим работникам, подготовившим победителей заключительного этапа республиканской олимпиады по учебным предметам -  1,4 тыс</w:t>
      </w:r>
      <w:proofErr w:type="gramStart"/>
      <w:r w:rsidRPr="00CA2774">
        <w:rPr>
          <w:color w:val="000000"/>
          <w:sz w:val="30"/>
          <w:szCs w:val="30"/>
        </w:rPr>
        <w:t>.р</w:t>
      </w:r>
      <w:proofErr w:type="gramEnd"/>
      <w:r w:rsidRPr="00CA2774">
        <w:rPr>
          <w:color w:val="000000"/>
          <w:sz w:val="30"/>
          <w:szCs w:val="30"/>
        </w:rPr>
        <w:t>уб.; премии учащимся победителям республиканских олимпиад, спортивных соревнований – 1,3 тыс. руб.; подготовку учреждений образования и спорта    к новому учебному году -   71,2 тыс. руб.</w:t>
      </w:r>
    </w:p>
    <w:p w:rsidR="00EF7330" w:rsidRPr="00CA2774" w:rsidRDefault="00DA5BC7" w:rsidP="00DA5BC7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A2774">
        <w:rPr>
          <w:rFonts w:ascii="Times New Roman" w:hAnsi="Times New Roman" w:cs="Times New Roman"/>
          <w:color w:val="000000"/>
          <w:sz w:val="30"/>
          <w:szCs w:val="30"/>
        </w:rPr>
        <w:t xml:space="preserve">Расход бюджетных средств на подготовку учреждений образования, спорта и туризма к новому 2016/2017 учебному году  и  работе в осенне-зимний период составили   336,3 тыс. руб. </w:t>
      </w:r>
      <w:r w:rsidRPr="00CA2774">
        <w:rPr>
          <w:rFonts w:ascii="Times New Roman" w:hAnsi="Times New Roman" w:cs="Times New Roman"/>
          <w:i/>
          <w:color w:val="000000"/>
          <w:sz w:val="30"/>
          <w:szCs w:val="30"/>
        </w:rPr>
        <w:t>(в среднем на одно учреждение – 4,0 тыс. руб.)</w:t>
      </w:r>
    </w:p>
    <w:p w:rsidR="00EF7330" w:rsidRPr="00EB213F" w:rsidRDefault="00DA5BC7" w:rsidP="00EB213F">
      <w:pPr>
        <w:ind w:firstLine="708"/>
        <w:rPr>
          <w:color w:val="000000"/>
          <w:sz w:val="30"/>
          <w:szCs w:val="30"/>
        </w:rPr>
      </w:pPr>
      <w:r w:rsidRPr="00CA2774">
        <w:rPr>
          <w:color w:val="000000"/>
          <w:sz w:val="30"/>
          <w:szCs w:val="30"/>
        </w:rPr>
        <w:t>Руководителями учреждений</w:t>
      </w:r>
      <w:r w:rsidR="00143C7E" w:rsidRPr="00CA2774">
        <w:rPr>
          <w:color w:val="000000"/>
          <w:sz w:val="30"/>
          <w:szCs w:val="30"/>
        </w:rPr>
        <w:t xml:space="preserve"> дополнительно заработано и</w:t>
      </w:r>
      <w:r w:rsidRPr="00CA2774">
        <w:rPr>
          <w:color w:val="000000"/>
          <w:sz w:val="30"/>
          <w:szCs w:val="30"/>
        </w:rPr>
        <w:t xml:space="preserve"> привлечен</w:t>
      </w:r>
      <w:r w:rsidR="00143C7E" w:rsidRPr="00CA2774">
        <w:rPr>
          <w:color w:val="000000"/>
          <w:sz w:val="30"/>
          <w:szCs w:val="30"/>
        </w:rPr>
        <w:t>о</w:t>
      </w:r>
      <w:r w:rsidRPr="00CA2774">
        <w:rPr>
          <w:color w:val="000000"/>
          <w:sz w:val="30"/>
          <w:szCs w:val="30"/>
        </w:rPr>
        <w:t xml:space="preserve"> спонсорских средств и средств от приносящей доходы внебюджетной деятельности</w:t>
      </w:r>
      <w:r w:rsidR="00143C7E" w:rsidRPr="00CA2774">
        <w:rPr>
          <w:color w:val="000000"/>
          <w:sz w:val="30"/>
          <w:szCs w:val="30"/>
        </w:rPr>
        <w:t xml:space="preserve"> сумме 1 млн. 598,1 тыс. руб.,</w:t>
      </w:r>
      <w:r w:rsidR="00EB213F">
        <w:rPr>
          <w:color w:val="000000"/>
          <w:sz w:val="30"/>
          <w:szCs w:val="30"/>
        </w:rPr>
        <w:t xml:space="preserve"> из которых  было направлено на укрепление материально – технической базы учреждений, </w:t>
      </w:r>
      <w:r w:rsidRPr="00CA2774">
        <w:rPr>
          <w:sz w:val="30"/>
          <w:szCs w:val="30"/>
        </w:rPr>
        <w:t>текущие ремонты,  приобретение  учебного, технологического оборудования, выполнение предписаний  контролирующих органов. Общая сумма расходов  составила 917,3 тыс. руб.  (в среднем  на 1 учреждение – 11,1 тыс. руб.).</w:t>
      </w:r>
    </w:p>
    <w:p w:rsidR="00AE5104" w:rsidRDefault="00AE5104" w:rsidP="00AE5104">
      <w:pPr>
        <w:rPr>
          <w:sz w:val="30"/>
          <w:szCs w:val="30"/>
        </w:rPr>
      </w:pPr>
      <w:r w:rsidRPr="00CA2774">
        <w:rPr>
          <w:sz w:val="30"/>
          <w:szCs w:val="30"/>
        </w:rPr>
        <w:t xml:space="preserve">  Существенную помощь при подготовке учреждений оказали   руководители предприятий и организаций: ОАО «Мозырский нефтеперерабатывающий завод» (Куприянов</w:t>
      </w:r>
      <w:proofErr w:type="gramStart"/>
      <w:r w:rsidRPr="00CA2774">
        <w:rPr>
          <w:sz w:val="30"/>
          <w:szCs w:val="30"/>
        </w:rPr>
        <w:t xml:space="preserve"> А</w:t>
      </w:r>
      <w:proofErr w:type="gramEnd"/>
      <w:r w:rsidRPr="00CA2774">
        <w:rPr>
          <w:sz w:val="30"/>
          <w:szCs w:val="30"/>
        </w:rPr>
        <w:t xml:space="preserve"> Алексеевич); ГП «Совхоз – комбинат «Заря» (</w:t>
      </w:r>
      <w:proofErr w:type="spellStart"/>
      <w:r w:rsidRPr="00CA2774">
        <w:rPr>
          <w:sz w:val="30"/>
          <w:szCs w:val="30"/>
        </w:rPr>
        <w:t>Слинько</w:t>
      </w:r>
      <w:proofErr w:type="spellEnd"/>
      <w:r w:rsidRPr="00CA2774">
        <w:rPr>
          <w:sz w:val="30"/>
          <w:szCs w:val="30"/>
        </w:rPr>
        <w:t xml:space="preserve"> Олег Михайлович); ОАО «</w:t>
      </w:r>
      <w:proofErr w:type="spellStart"/>
      <w:r w:rsidRPr="00CA2774">
        <w:rPr>
          <w:sz w:val="30"/>
          <w:szCs w:val="30"/>
        </w:rPr>
        <w:t>Полесьестрой</w:t>
      </w:r>
      <w:proofErr w:type="spellEnd"/>
      <w:r w:rsidRPr="00CA2774">
        <w:rPr>
          <w:sz w:val="30"/>
          <w:szCs w:val="30"/>
        </w:rPr>
        <w:t>» (Кузьма Владимир Юрьевич);  КСУП «Слободское имени Ленина» (</w:t>
      </w:r>
      <w:proofErr w:type="spellStart"/>
      <w:r w:rsidRPr="00CA2774">
        <w:rPr>
          <w:sz w:val="30"/>
          <w:szCs w:val="30"/>
        </w:rPr>
        <w:t>Боженков</w:t>
      </w:r>
      <w:proofErr w:type="spellEnd"/>
      <w:r w:rsidRPr="00CA2774">
        <w:rPr>
          <w:sz w:val="30"/>
          <w:szCs w:val="30"/>
        </w:rPr>
        <w:t xml:space="preserve"> Юрий Николаевич), УПП «</w:t>
      </w:r>
      <w:proofErr w:type="spellStart"/>
      <w:r w:rsidRPr="00CA2774">
        <w:rPr>
          <w:sz w:val="30"/>
          <w:szCs w:val="30"/>
        </w:rPr>
        <w:t>Запад-Транснефтепродукт</w:t>
      </w:r>
      <w:proofErr w:type="spellEnd"/>
      <w:r w:rsidRPr="00CA2774">
        <w:rPr>
          <w:sz w:val="30"/>
          <w:szCs w:val="30"/>
        </w:rPr>
        <w:t xml:space="preserve">» (Алмазов Виталий Владимирович), </w:t>
      </w:r>
      <w:proofErr w:type="spellStart"/>
      <w:r w:rsidRPr="00CA2774">
        <w:rPr>
          <w:sz w:val="30"/>
          <w:szCs w:val="30"/>
        </w:rPr>
        <w:t>ПРОзрение</w:t>
      </w:r>
      <w:proofErr w:type="spellEnd"/>
      <w:r w:rsidRPr="00CA2774">
        <w:rPr>
          <w:sz w:val="30"/>
          <w:szCs w:val="30"/>
        </w:rPr>
        <w:t xml:space="preserve"> Оптика (Коляда Тамара Максимовна), ООО «</w:t>
      </w:r>
      <w:proofErr w:type="spellStart"/>
      <w:r w:rsidRPr="00CA2774">
        <w:rPr>
          <w:sz w:val="30"/>
          <w:szCs w:val="30"/>
        </w:rPr>
        <w:t>Агроинторг</w:t>
      </w:r>
      <w:proofErr w:type="spellEnd"/>
      <w:r w:rsidRPr="00CA2774">
        <w:rPr>
          <w:sz w:val="30"/>
          <w:szCs w:val="30"/>
        </w:rPr>
        <w:t>» (</w:t>
      </w:r>
      <w:proofErr w:type="spellStart"/>
      <w:r w:rsidRPr="00CA2774">
        <w:rPr>
          <w:sz w:val="30"/>
          <w:szCs w:val="30"/>
        </w:rPr>
        <w:t>Киринский</w:t>
      </w:r>
      <w:proofErr w:type="spellEnd"/>
      <w:r w:rsidRPr="00CA2774">
        <w:rPr>
          <w:sz w:val="30"/>
          <w:szCs w:val="30"/>
        </w:rPr>
        <w:t xml:space="preserve"> Геннадий Григорьевич),  ООО «Нелли» (</w:t>
      </w:r>
      <w:proofErr w:type="spellStart"/>
      <w:r w:rsidRPr="00CA2774">
        <w:rPr>
          <w:sz w:val="30"/>
          <w:szCs w:val="30"/>
        </w:rPr>
        <w:t>Чаб</w:t>
      </w:r>
      <w:r w:rsidR="00714757">
        <w:rPr>
          <w:sz w:val="30"/>
          <w:szCs w:val="30"/>
        </w:rPr>
        <w:t>онянВосканАйказович</w:t>
      </w:r>
      <w:proofErr w:type="spellEnd"/>
      <w:r w:rsidR="00714757">
        <w:rPr>
          <w:sz w:val="30"/>
          <w:szCs w:val="30"/>
        </w:rPr>
        <w:t>), ООО «</w:t>
      </w:r>
      <w:proofErr w:type="spellStart"/>
      <w:r w:rsidR="00714757">
        <w:rPr>
          <w:sz w:val="30"/>
          <w:szCs w:val="30"/>
        </w:rPr>
        <w:t>Миол</w:t>
      </w:r>
      <w:proofErr w:type="spellEnd"/>
      <w:r w:rsidR="00714757">
        <w:rPr>
          <w:sz w:val="30"/>
          <w:szCs w:val="30"/>
        </w:rPr>
        <w:t> </w:t>
      </w:r>
      <w:r w:rsidRPr="00CA2774">
        <w:rPr>
          <w:sz w:val="30"/>
          <w:szCs w:val="30"/>
        </w:rPr>
        <w:t>–</w:t>
      </w:r>
      <w:r w:rsidR="00714757">
        <w:rPr>
          <w:sz w:val="30"/>
          <w:szCs w:val="30"/>
        </w:rPr>
        <w:t> </w:t>
      </w:r>
      <w:r w:rsidRPr="00CA2774">
        <w:rPr>
          <w:sz w:val="30"/>
          <w:szCs w:val="30"/>
        </w:rPr>
        <w:t>М» (Завадский Михаил Васильевич, Завадская Ольга Владимировна).</w:t>
      </w:r>
    </w:p>
    <w:p w:rsidR="000C08B4" w:rsidRDefault="000C08B4" w:rsidP="00AE5104">
      <w:pPr>
        <w:rPr>
          <w:sz w:val="30"/>
          <w:szCs w:val="30"/>
        </w:rPr>
      </w:pPr>
      <w:r>
        <w:rPr>
          <w:sz w:val="30"/>
          <w:szCs w:val="30"/>
        </w:rPr>
        <w:t xml:space="preserve">27 августа 2016 года на совещании педагогических работников области заместитель Министра образования Республики Беларусь </w:t>
      </w:r>
      <w:proofErr w:type="spellStart"/>
      <w:r>
        <w:rPr>
          <w:sz w:val="30"/>
          <w:szCs w:val="30"/>
        </w:rPr>
        <w:t>Якжика</w:t>
      </w:r>
      <w:proofErr w:type="spellEnd"/>
      <w:r>
        <w:rPr>
          <w:sz w:val="30"/>
          <w:szCs w:val="30"/>
        </w:rPr>
        <w:t xml:space="preserve"> Виктора Викторовича </w:t>
      </w:r>
      <w:r w:rsidR="00792C7B">
        <w:rPr>
          <w:sz w:val="30"/>
          <w:szCs w:val="30"/>
        </w:rPr>
        <w:t>поставил следующие задачи:</w:t>
      </w:r>
    </w:p>
    <w:p w:rsidR="000C08B4" w:rsidRDefault="000C08B4" w:rsidP="00AE5104">
      <w:pPr>
        <w:rPr>
          <w:sz w:val="30"/>
          <w:szCs w:val="30"/>
        </w:rPr>
      </w:pPr>
      <w:r>
        <w:rPr>
          <w:sz w:val="30"/>
          <w:szCs w:val="30"/>
        </w:rPr>
        <w:t>1.Повышение самооценки каждого педагога;</w:t>
      </w:r>
    </w:p>
    <w:p w:rsidR="000C08B4" w:rsidRDefault="000C08B4" w:rsidP="000C08B4">
      <w:pPr>
        <w:rPr>
          <w:sz w:val="30"/>
          <w:szCs w:val="30"/>
        </w:rPr>
      </w:pPr>
      <w:r>
        <w:rPr>
          <w:sz w:val="30"/>
          <w:szCs w:val="30"/>
        </w:rPr>
        <w:t xml:space="preserve">2.Разгрузить учителя от несвойственных ему функций, </w:t>
      </w:r>
      <w:r w:rsidR="00792C7B">
        <w:rPr>
          <w:sz w:val="30"/>
          <w:szCs w:val="30"/>
        </w:rPr>
        <w:t xml:space="preserve">но в борьбе за освобождение от несвойственных функций учитель не должен превращаться в </w:t>
      </w:r>
      <w:proofErr w:type="spellStart"/>
      <w:r w:rsidR="00792C7B">
        <w:rPr>
          <w:sz w:val="30"/>
          <w:szCs w:val="30"/>
        </w:rPr>
        <w:t>урокодателя</w:t>
      </w:r>
      <w:proofErr w:type="spellEnd"/>
      <w:r w:rsidR="00792C7B">
        <w:rPr>
          <w:sz w:val="30"/>
          <w:szCs w:val="30"/>
        </w:rPr>
        <w:t>, а должен быть активным членом общества</w:t>
      </w:r>
      <w:r w:rsidR="00FC1A38">
        <w:rPr>
          <w:sz w:val="30"/>
          <w:szCs w:val="30"/>
        </w:rPr>
        <w:t>;</w:t>
      </w:r>
    </w:p>
    <w:p w:rsidR="00FC1A38" w:rsidRDefault="00FC1A38" w:rsidP="000C08B4">
      <w:pPr>
        <w:rPr>
          <w:sz w:val="30"/>
          <w:szCs w:val="30"/>
        </w:rPr>
      </w:pPr>
      <w:r>
        <w:rPr>
          <w:sz w:val="30"/>
          <w:szCs w:val="30"/>
        </w:rPr>
        <w:t>3. Плановость в работе педагогов;</w:t>
      </w:r>
    </w:p>
    <w:p w:rsidR="00FC1A38" w:rsidRDefault="00FC1A38" w:rsidP="000C08B4">
      <w:pPr>
        <w:rPr>
          <w:sz w:val="30"/>
          <w:szCs w:val="30"/>
        </w:rPr>
      </w:pPr>
      <w:r>
        <w:rPr>
          <w:sz w:val="30"/>
          <w:szCs w:val="30"/>
        </w:rPr>
        <w:t xml:space="preserve">4.Необходимо сломать </w:t>
      </w:r>
      <w:r w:rsidR="00787B31">
        <w:rPr>
          <w:sz w:val="30"/>
          <w:szCs w:val="30"/>
        </w:rPr>
        <w:t>стереотипы</w:t>
      </w:r>
      <w:r>
        <w:rPr>
          <w:sz w:val="30"/>
          <w:szCs w:val="30"/>
        </w:rPr>
        <w:t xml:space="preserve"> потребител</w:t>
      </w:r>
      <w:r w:rsidR="00787B31">
        <w:rPr>
          <w:sz w:val="30"/>
          <w:szCs w:val="30"/>
        </w:rPr>
        <w:t xml:space="preserve">ьского отношения родителей к учреждению образования. Мы должны стать </w:t>
      </w:r>
      <w:proofErr w:type="gramStart"/>
      <w:r w:rsidR="00787B31">
        <w:rPr>
          <w:sz w:val="30"/>
          <w:szCs w:val="30"/>
        </w:rPr>
        <w:t>в</w:t>
      </w:r>
      <w:proofErr w:type="gramEnd"/>
      <w:r w:rsidR="00787B31">
        <w:rPr>
          <w:sz w:val="30"/>
          <w:szCs w:val="30"/>
        </w:rPr>
        <w:t xml:space="preserve"> </w:t>
      </w:r>
      <w:proofErr w:type="gramStart"/>
      <w:r w:rsidR="00787B31">
        <w:rPr>
          <w:sz w:val="30"/>
          <w:szCs w:val="30"/>
        </w:rPr>
        <w:t>равноправными</w:t>
      </w:r>
      <w:proofErr w:type="gramEnd"/>
      <w:r w:rsidR="00787B31">
        <w:rPr>
          <w:sz w:val="30"/>
          <w:szCs w:val="30"/>
        </w:rPr>
        <w:t xml:space="preserve"> участниками процесса обучения и воспитания;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5.Повышение заработной платы учителя через все возможные источники;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(повышение квалификационного уровня педагогов, внебюджетной деятельности, платные услуги, устранение внешнего совместительства);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6.Высокая ответственность учителя за результаты своего труда (итоги ЦТ, олимпиадного движения, предметные учебные конкурсы и конференции, балла в аттестате, поступление в учреждения высшего и средне специального образования);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Важные направления в работе проговорил в своем выступлении</w:t>
      </w:r>
      <w:r w:rsidRPr="00787B3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DF3964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Pr="00DF3964">
        <w:rPr>
          <w:sz w:val="30"/>
          <w:szCs w:val="30"/>
        </w:rPr>
        <w:t xml:space="preserve"> Гомельского областного исполнительного комитета Дворник</w:t>
      </w:r>
      <w:r>
        <w:rPr>
          <w:sz w:val="30"/>
          <w:szCs w:val="30"/>
        </w:rPr>
        <w:t xml:space="preserve"> В.А.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1.Система образования должна дать каждому ребенку равные условия получения образования;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2. Индивидуальная работа и учеба с молодыми специалистами.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3.Системный анализ результатов  деятельности каждого учреждения</w:t>
      </w:r>
      <w:r w:rsidR="0006795E">
        <w:rPr>
          <w:sz w:val="30"/>
          <w:szCs w:val="30"/>
        </w:rPr>
        <w:t xml:space="preserve"> образования, каждого учителя, а также </w:t>
      </w:r>
      <w:r>
        <w:rPr>
          <w:sz w:val="30"/>
          <w:szCs w:val="30"/>
        </w:rPr>
        <w:t>принятия дополнительных мер по эффективной работе.</w:t>
      </w:r>
    </w:p>
    <w:p w:rsidR="00787B31" w:rsidRDefault="00787B31" w:rsidP="000C08B4">
      <w:pPr>
        <w:rPr>
          <w:sz w:val="30"/>
          <w:szCs w:val="30"/>
        </w:rPr>
      </w:pPr>
      <w:r>
        <w:rPr>
          <w:sz w:val="30"/>
          <w:szCs w:val="30"/>
        </w:rPr>
        <w:t>4.Для государства</w:t>
      </w:r>
      <w:r w:rsidR="00714757">
        <w:rPr>
          <w:sz w:val="30"/>
          <w:szCs w:val="30"/>
        </w:rPr>
        <w:t xml:space="preserve">, как и для </w:t>
      </w:r>
      <w:r>
        <w:rPr>
          <w:sz w:val="30"/>
          <w:szCs w:val="30"/>
        </w:rPr>
        <w:t xml:space="preserve"> </w:t>
      </w:r>
      <w:r w:rsidR="00714757">
        <w:rPr>
          <w:sz w:val="30"/>
          <w:szCs w:val="30"/>
        </w:rPr>
        <w:t>каждого</w:t>
      </w:r>
      <w:r>
        <w:rPr>
          <w:sz w:val="30"/>
          <w:szCs w:val="30"/>
        </w:rPr>
        <w:t xml:space="preserve"> человека</w:t>
      </w:r>
      <w:r w:rsidR="00714757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714757">
        <w:rPr>
          <w:sz w:val="30"/>
          <w:szCs w:val="30"/>
        </w:rPr>
        <w:t xml:space="preserve">так и </w:t>
      </w:r>
      <w:r>
        <w:rPr>
          <w:sz w:val="30"/>
          <w:szCs w:val="30"/>
        </w:rPr>
        <w:t xml:space="preserve"> для образования </w:t>
      </w:r>
      <w:r w:rsidR="00714757">
        <w:rPr>
          <w:sz w:val="30"/>
          <w:szCs w:val="30"/>
        </w:rPr>
        <w:t>это выгодная инвестиция вложения. Поэтому каждый должен работать самостоятельно для получения более высоких результатов и достижений.</w:t>
      </w:r>
    </w:p>
    <w:p w:rsidR="00792C7B" w:rsidRDefault="00714757" w:rsidP="000C08B4">
      <w:pPr>
        <w:rPr>
          <w:sz w:val="30"/>
          <w:szCs w:val="30"/>
        </w:rPr>
      </w:pPr>
      <w:r>
        <w:rPr>
          <w:sz w:val="30"/>
          <w:szCs w:val="30"/>
        </w:rPr>
        <w:t>5. Оптимизация системы – не сама цель,  а анализ экономической ситуации в регионах.</w:t>
      </w:r>
    </w:p>
    <w:p w:rsidR="00714757" w:rsidRDefault="00714757" w:rsidP="000C08B4">
      <w:pPr>
        <w:rPr>
          <w:sz w:val="30"/>
          <w:szCs w:val="30"/>
        </w:rPr>
      </w:pPr>
      <w:r>
        <w:rPr>
          <w:sz w:val="30"/>
          <w:szCs w:val="30"/>
        </w:rPr>
        <w:t>6. При оптимизации мы должны вести разъяснительный диалог с каждым учителем, работником учреждения по предоставлению ему рабочего места.</w:t>
      </w:r>
    </w:p>
    <w:p w:rsidR="00714757" w:rsidRDefault="00714757" w:rsidP="000C08B4">
      <w:pPr>
        <w:rPr>
          <w:sz w:val="30"/>
          <w:szCs w:val="30"/>
        </w:rPr>
      </w:pPr>
      <w:r>
        <w:rPr>
          <w:sz w:val="30"/>
          <w:szCs w:val="30"/>
        </w:rPr>
        <w:t xml:space="preserve">7. Основное внимание необходимо обратить на полезную занятость детей, организацию шестого школьного дня, </w:t>
      </w:r>
      <w:proofErr w:type="spellStart"/>
      <w:r>
        <w:rPr>
          <w:sz w:val="30"/>
          <w:szCs w:val="30"/>
        </w:rPr>
        <w:t>профориентационную</w:t>
      </w:r>
      <w:proofErr w:type="spellEnd"/>
      <w:r>
        <w:rPr>
          <w:sz w:val="30"/>
          <w:szCs w:val="30"/>
        </w:rPr>
        <w:t xml:space="preserve"> работу, кружковую деятельность в выходные дни.</w:t>
      </w:r>
    </w:p>
    <w:p w:rsidR="00714757" w:rsidRDefault="00714757" w:rsidP="000C08B4">
      <w:pPr>
        <w:rPr>
          <w:sz w:val="30"/>
          <w:szCs w:val="30"/>
        </w:rPr>
      </w:pPr>
      <w:r>
        <w:rPr>
          <w:sz w:val="30"/>
          <w:szCs w:val="30"/>
        </w:rPr>
        <w:t>8.Работа по хозяйственному способу системы образования позволила дополнительно привлечь 36 миллиардов рублей в рамках области. Это немалые деньги, которые позволили укрепить материально – техническую базу учреждений, улучшить условия пребывания детей.</w:t>
      </w:r>
    </w:p>
    <w:p w:rsidR="00792C7B" w:rsidRPr="00CA2774" w:rsidRDefault="00714757" w:rsidP="00714757">
      <w:pPr>
        <w:rPr>
          <w:sz w:val="30"/>
          <w:szCs w:val="30"/>
        </w:rPr>
      </w:pPr>
      <w:r>
        <w:rPr>
          <w:sz w:val="30"/>
          <w:szCs w:val="30"/>
        </w:rPr>
        <w:t>2016/2017 год объявлен годом учреждений дополнительного образования.</w:t>
      </w:r>
    </w:p>
    <w:p w:rsidR="00143C7E" w:rsidRPr="00CA2774" w:rsidRDefault="00AE5104" w:rsidP="00CA2774">
      <w:pPr>
        <w:rPr>
          <w:sz w:val="30"/>
          <w:szCs w:val="30"/>
        </w:rPr>
      </w:pPr>
      <w:r w:rsidRPr="00CA2774">
        <w:rPr>
          <w:sz w:val="30"/>
          <w:szCs w:val="30"/>
        </w:rPr>
        <w:t>Огромное спасибо за поддержку и помощь, уважаемые руководители!</w:t>
      </w:r>
    </w:p>
    <w:p w:rsidR="00074C20" w:rsidRPr="00CA2774" w:rsidRDefault="00074C20" w:rsidP="00357D5C">
      <w:pPr>
        <w:pStyle w:val="2"/>
        <w:shd w:val="clear" w:color="auto" w:fill="auto"/>
        <w:spacing w:after="0" w:line="240" w:lineRule="auto"/>
        <w:ind w:left="40" w:right="20" w:firstLine="740"/>
        <w:rPr>
          <w:rFonts w:ascii="Times New Roman" w:hAnsi="Times New Roman" w:cs="Times New Roman"/>
          <w:color w:val="C00000"/>
          <w:sz w:val="30"/>
          <w:szCs w:val="30"/>
        </w:rPr>
      </w:pPr>
      <w:r w:rsidRPr="00CA2774">
        <w:rPr>
          <w:rFonts w:ascii="Times New Roman" w:hAnsi="Times New Roman" w:cs="Times New Roman"/>
          <w:sz w:val="30"/>
          <w:szCs w:val="30"/>
        </w:rPr>
        <w:t>Для того</w:t>
      </w:r>
      <w:proofErr w:type="gramStart"/>
      <w:r w:rsidRPr="00CA2774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CA2774">
        <w:rPr>
          <w:rFonts w:ascii="Times New Roman" w:hAnsi="Times New Roman" w:cs="Times New Roman"/>
          <w:sz w:val="30"/>
          <w:szCs w:val="30"/>
        </w:rPr>
        <w:t xml:space="preserve"> чтобы двигаться вперед сегодня каждому специалисту, а тем более руководителю, необходимо глубоко, всесторонне и объективно анализировать результаты своей деятельности и видеть перспективу.</w:t>
      </w:r>
    </w:p>
    <w:p w:rsidR="00CB464E" w:rsidRPr="00CA2774" w:rsidRDefault="00CB464E" w:rsidP="00CB464E">
      <w:pPr>
        <w:ind w:firstLine="708"/>
        <w:rPr>
          <w:sz w:val="30"/>
          <w:szCs w:val="30"/>
        </w:rPr>
      </w:pPr>
      <w:r w:rsidRPr="00CA2774">
        <w:rPr>
          <w:sz w:val="30"/>
          <w:szCs w:val="30"/>
          <w:lang w:eastAsia="ru-RU" w:bidi="ru-RU"/>
        </w:rPr>
        <w:t>Уважаемые коллеги, гости, приглашенные!</w:t>
      </w:r>
    </w:p>
    <w:p w:rsidR="00CB464E" w:rsidRPr="00CA2774" w:rsidRDefault="00CB464E" w:rsidP="00CB464E">
      <w:pPr>
        <w:pStyle w:val="2"/>
        <w:shd w:val="clear" w:color="auto" w:fill="auto"/>
        <w:spacing w:after="0" w:line="240" w:lineRule="auto"/>
        <w:ind w:left="40" w:right="20" w:firstLine="740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CA2774">
        <w:rPr>
          <w:rFonts w:ascii="Times New Roman" w:hAnsi="Times New Roman" w:cs="Times New Roman"/>
          <w:sz w:val="30"/>
          <w:szCs w:val="30"/>
          <w:lang w:eastAsia="ru-RU" w:bidi="ru-RU"/>
        </w:rPr>
        <w:t>Разрешите поздравить всех с новым учебным годом! Пусть у каждого ребенка будет хороший детский сад и хорошая школа, где ему радостно. Пусть для каждого родителя педагог станет хорошим мудрым помощником в воспитании детей. Пусть у каждого педагога будет интересная и востребованная работа и удовлетворение от сопричастности к большому и важному делу воспитания Человека. Пусть у всех нас сохраняется желание радоваться друг другу не только первого сентября, но и каждый день нового учебного года.</w:t>
      </w:r>
    </w:p>
    <w:p w:rsidR="00CB464E" w:rsidRPr="00CA2774" w:rsidRDefault="00CB464E" w:rsidP="00357D5C">
      <w:pPr>
        <w:pStyle w:val="2"/>
        <w:shd w:val="clear" w:color="auto" w:fill="auto"/>
        <w:spacing w:after="0" w:line="240" w:lineRule="auto"/>
        <w:ind w:left="40" w:right="20" w:firstLine="740"/>
        <w:rPr>
          <w:rFonts w:ascii="Times New Roman" w:hAnsi="Times New Roman" w:cs="Times New Roman"/>
          <w:color w:val="C00000"/>
          <w:sz w:val="30"/>
          <w:szCs w:val="30"/>
        </w:rPr>
      </w:pPr>
    </w:p>
    <w:sectPr w:rsidR="00CB464E" w:rsidRPr="00CA2774" w:rsidSect="00BD7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567" w:bottom="1134" w:left="1134" w:header="720" w:footer="720" w:gutter="0"/>
      <w:cols w:space="708"/>
      <w:noEndnote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B1" w:rsidRDefault="00BF69B1" w:rsidP="003746EA">
      <w:r>
        <w:separator/>
      </w:r>
    </w:p>
  </w:endnote>
  <w:endnote w:type="continuationSeparator" w:id="0">
    <w:p w:rsidR="00BF69B1" w:rsidRDefault="00BF69B1" w:rsidP="0037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A5" w:rsidRDefault="002736A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A5" w:rsidRDefault="002736A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A5" w:rsidRDefault="002736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B1" w:rsidRDefault="00BF69B1" w:rsidP="003746EA">
      <w:r>
        <w:separator/>
      </w:r>
    </w:p>
  </w:footnote>
  <w:footnote w:type="continuationSeparator" w:id="0">
    <w:p w:rsidR="00BF69B1" w:rsidRDefault="00BF69B1" w:rsidP="0037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A5" w:rsidRDefault="002736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6594"/>
      <w:docPartObj>
        <w:docPartGallery w:val="Page Numbers (Top of Page)"/>
        <w:docPartUnique/>
      </w:docPartObj>
    </w:sdtPr>
    <w:sdtContent>
      <w:p w:rsidR="002736A5" w:rsidRDefault="00197708">
        <w:pPr>
          <w:pStyle w:val="a9"/>
        </w:pPr>
        <w:fldSimple w:instr=" PAGE   \* MERGEFORMAT ">
          <w:r w:rsidR="0006795E">
            <w:rPr>
              <w:noProof/>
            </w:rPr>
            <w:t>18</w:t>
          </w:r>
        </w:fldSimple>
      </w:p>
    </w:sdtContent>
  </w:sdt>
  <w:p w:rsidR="002736A5" w:rsidRDefault="002736A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A5" w:rsidRDefault="002736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2BB"/>
    <w:multiLevelType w:val="hybridMultilevel"/>
    <w:tmpl w:val="9FE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16643"/>
    <w:multiLevelType w:val="hybridMultilevel"/>
    <w:tmpl w:val="CB46B736"/>
    <w:lvl w:ilvl="0" w:tplc="7FF6A510">
      <w:start w:val="1"/>
      <w:numFmt w:val="decimal"/>
      <w:lvlText w:val="%1)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48"/>
    <w:rsid w:val="000058F7"/>
    <w:rsid w:val="000144BD"/>
    <w:rsid w:val="00017A57"/>
    <w:rsid w:val="000239B3"/>
    <w:rsid w:val="00032B2B"/>
    <w:rsid w:val="00036FEE"/>
    <w:rsid w:val="00041FF6"/>
    <w:rsid w:val="0004312D"/>
    <w:rsid w:val="00044A74"/>
    <w:rsid w:val="000651C4"/>
    <w:rsid w:val="00065B7F"/>
    <w:rsid w:val="00065DE1"/>
    <w:rsid w:val="0006795E"/>
    <w:rsid w:val="00072566"/>
    <w:rsid w:val="00074C20"/>
    <w:rsid w:val="00081574"/>
    <w:rsid w:val="00087A10"/>
    <w:rsid w:val="00097029"/>
    <w:rsid w:val="000A39E5"/>
    <w:rsid w:val="000A52B1"/>
    <w:rsid w:val="000A770F"/>
    <w:rsid w:val="000B1C3C"/>
    <w:rsid w:val="000B51E5"/>
    <w:rsid w:val="000C02B1"/>
    <w:rsid w:val="000C08B4"/>
    <w:rsid w:val="000C0ACC"/>
    <w:rsid w:val="000C19B8"/>
    <w:rsid w:val="000C265B"/>
    <w:rsid w:val="000D7884"/>
    <w:rsid w:val="000E04F3"/>
    <w:rsid w:val="000E2F74"/>
    <w:rsid w:val="000F1DF7"/>
    <w:rsid w:val="000F4AA7"/>
    <w:rsid w:val="000F4BD6"/>
    <w:rsid w:val="00100F75"/>
    <w:rsid w:val="001026CF"/>
    <w:rsid w:val="00104E72"/>
    <w:rsid w:val="00114556"/>
    <w:rsid w:val="00114F76"/>
    <w:rsid w:val="00116C64"/>
    <w:rsid w:val="00120F69"/>
    <w:rsid w:val="0012522D"/>
    <w:rsid w:val="001277DF"/>
    <w:rsid w:val="00130644"/>
    <w:rsid w:val="00131C8A"/>
    <w:rsid w:val="00141460"/>
    <w:rsid w:val="00142C5E"/>
    <w:rsid w:val="001435D8"/>
    <w:rsid w:val="00143C7E"/>
    <w:rsid w:val="00153C9D"/>
    <w:rsid w:val="00156C19"/>
    <w:rsid w:val="00157CCA"/>
    <w:rsid w:val="001603D3"/>
    <w:rsid w:val="0016541A"/>
    <w:rsid w:val="00165531"/>
    <w:rsid w:val="00172658"/>
    <w:rsid w:val="001800E8"/>
    <w:rsid w:val="00183ED0"/>
    <w:rsid w:val="00197006"/>
    <w:rsid w:val="00197708"/>
    <w:rsid w:val="001A2EE5"/>
    <w:rsid w:val="001A5C9C"/>
    <w:rsid w:val="001A5FD3"/>
    <w:rsid w:val="001A6B0F"/>
    <w:rsid w:val="001C2E2A"/>
    <w:rsid w:val="001D0E40"/>
    <w:rsid w:val="001D4DB7"/>
    <w:rsid w:val="001E1C18"/>
    <w:rsid w:val="001E7B82"/>
    <w:rsid w:val="001F6E95"/>
    <w:rsid w:val="0020732F"/>
    <w:rsid w:val="00210ADD"/>
    <w:rsid w:val="002130A3"/>
    <w:rsid w:val="00214B9A"/>
    <w:rsid w:val="00216A4F"/>
    <w:rsid w:val="00221D7C"/>
    <w:rsid w:val="00222F55"/>
    <w:rsid w:val="00240FC8"/>
    <w:rsid w:val="0024300E"/>
    <w:rsid w:val="00243E85"/>
    <w:rsid w:val="00252167"/>
    <w:rsid w:val="00260B32"/>
    <w:rsid w:val="00261118"/>
    <w:rsid w:val="00264E4A"/>
    <w:rsid w:val="00266C04"/>
    <w:rsid w:val="00267300"/>
    <w:rsid w:val="002736A5"/>
    <w:rsid w:val="002752DE"/>
    <w:rsid w:val="00276B79"/>
    <w:rsid w:val="00284634"/>
    <w:rsid w:val="00297FAA"/>
    <w:rsid w:val="002B0D7D"/>
    <w:rsid w:val="002B290B"/>
    <w:rsid w:val="002B40D7"/>
    <w:rsid w:val="002B6504"/>
    <w:rsid w:val="002B6A16"/>
    <w:rsid w:val="002D0A8F"/>
    <w:rsid w:val="002D6E09"/>
    <w:rsid w:val="002E1235"/>
    <w:rsid w:val="002E3379"/>
    <w:rsid w:val="002E5540"/>
    <w:rsid w:val="002E66E9"/>
    <w:rsid w:val="002E6AAF"/>
    <w:rsid w:val="002F2839"/>
    <w:rsid w:val="002F7E7F"/>
    <w:rsid w:val="00304C6E"/>
    <w:rsid w:val="003064D6"/>
    <w:rsid w:val="0030795D"/>
    <w:rsid w:val="00310B3C"/>
    <w:rsid w:val="003119B1"/>
    <w:rsid w:val="00320E53"/>
    <w:rsid w:val="00326793"/>
    <w:rsid w:val="0033013A"/>
    <w:rsid w:val="003302FF"/>
    <w:rsid w:val="00330600"/>
    <w:rsid w:val="00333393"/>
    <w:rsid w:val="0034046A"/>
    <w:rsid w:val="00341D1A"/>
    <w:rsid w:val="00344865"/>
    <w:rsid w:val="00347B09"/>
    <w:rsid w:val="003551D0"/>
    <w:rsid w:val="00356BAC"/>
    <w:rsid w:val="00357D5C"/>
    <w:rsid w:val="00360D91"/>
    <w:rsid w:val="00360FBA"/>
    <w:rsid w:val="00373F17"/>
    <w:rsid w:val="003746EA"/>
    <w:rsid w:val="00383A0F"/>
    <w:rsid w:val="0038684E"/>
    <w:rsid w:val="003937DF"/>
    <w:rsid w:val="0039584E"/>
    <w:rsid w:val="003A27E9"/>
    <w:rsid w:val="003A3EA8"/>
    <w:rsid w:val="003A44C4"/>
    <w:rsid w:val="003B7A87"/>
    <w:rsid w:val="003C0E99"/>
    <w:rsid w:val="00403569"/>
    <w:rsid w:val="00411DBB"/>
    <w:rsid w:val="00413EB6"/>
    <w:rsid w:val="00416D8C"/>
    <w:rsid w:val="00421FBA"/>
    <w:rsid w:val="004306AB"/>
    <w:rsid w:val="00430DC2"/>
    <w:rsid w:val="0044112A"/>
    <w:rsid w:val="00442F33"/>
    <w:rsid w:val="004447F2"/>
    <w:rsid w:val="004510B3"/>
    <w:rsid w:val="0045143C"/>
    <w:rsid w:val="004538B3"/>
    <w:rsid w:val="00456E96"/>
    <w:rsid w:val="00462A9B"/>
    <w:rsid w:val="00463E2E"/>
    <w:rsid w:val="00466EB9"/>
    <w:rsid w:val="00473418"/>
    <w:rsid w:val="00474AE4"/>
    <w:rsid w:val="00477BCB"/>
    <w:rsid w:val="00481418"/>
    <w:rsid w:val="004927E0"/>
    <w:rsid w:val="004A21D0"/>
    <w:rsid w:val="004A3719"/>
    <w:rsid w:val="004B2DEB"/>
    <w:rsid w:val="004B51FF"/>
    <w:rsid w:val="004C3081"/>
    <w:rsid w:val="004D2551"/>
    <w:rsid w:val="004E7FFA"/>
    <w:rsid w:val="004F3E94"/>
    <w:rsid w:val="004F54AC"/>
    <w:rsid w:val="005012B5"/>
    <w:rsid w:val="00505977"/>
    <w:rsid w:val="00510349"/>
    <w:rsid w:val="00510E5D"/>
    <w:rsid w:val="00514BFE"/>
    <w:rsid w:val="00523FAD"/>
    <w:rsid w:val="005258A5"/>
    <w:rsid w:val="00527326"/>
    <w:rsid w:val="00527C86"/>
    <w:rsid w:val="005440F7"/>
    <w:rsid w:val="00544884"/>
    <w:rsid w:val="005539D6"/>
    <w:rsid w:val="005576A2"/>
    <w:rsid w:val="00560FDD"/>
    <w:rsid w:val="005631B6"/>
    <w:rsid w:val="0056394D"/>
    <w:rsid w:val="00574207"/>
    <w:rsid w:val="00584809"/>
    <w:rsid w:val="00586534"/>
    <w:rsid w:val="00590C8E"/>
    <w:rsid w:val="00591649"/>
    <w:rsid w:val="005929A2"/>
    <w:rsid w:val="005A1533"/>
    <w:rsid w:val="005A2518"/>
    <w:rsid w:val="005B399E"/>
    <w:rsid w:val="005B4E23"/>
    <w:rsid w:val="005C0517"/>
    <w:rsid w:val="005C42EE"/>
    <w:rsid w:val="005C5C99"/>
    <w:rsid w:val="005C6939"/>
    <w:rsid w:val="005D25D7"/>
    <w:rsid w:val="005E2277"/>
    <w:rsid w:val="005F56E6"/>
    <w:rsid w:val="00601284"/>
    <w:rsid w:val="0060445F"/>
    <w:rsid w:val="00605BD7"/>
    <w:rsid w:val="0061026F"/>
    <w:rsid w:val="00617690"/>
    <w:rsid w:val="00617C89"/>
    <w:rsid w:val="00624390"/>
    <w:rsid w:val="00626E82"/>
    <w:rsid w:val="00630C65"/>
    <w:rsid w:val="00641489"/>
    <w:rsid w:val="00646321"/>
    <w:rsid w:val="0065349D"/>
    <w:rsid w:val="00655341"/>
    <w:rsid w:val="006558A4"/>
    <w:rsid w:val="00657A54"/>
    <w:rsid w:val="00661247"/>
    <w:rsid w:val="00664A92"/>
    <w:rsid w:val="00676639"/>
    <w:rsid w:val="00677995"/>
    <w:rsid w:val="00683AB9"/>
    <w:rsid w:val="0069369F"/>
    <w:rsid w:val="00696313"/>
    <w:rsid w:val="006978E3"/>
    <w:rsid w:val="00697B2C"/>
    <w:rsid w:val="006A16DF"/>
    <w:rsid w:val="006A5DF6"/>
    <w:rsid w:val="006A6D28"/>
    <w:rsid w:val="006A726F"/>
    <w:rsid w:val="006B37D9"/>
    <w:rsid w:val="006C76DE"/>
    <w:rsid w:val="006D1916"/>
    <w:rsid w:val="006E1427"/>
    <w:rsid w:val="006F3F40"/>
    <w:rsid w:val="006F5C3C"/>
    <w:rsid w:val="006F6FEC"/>
    <w:rsid w:val="00701836"/>
    <w:rsid w:val="0071457A"/>
    <w:rsid w:val="00714757"/>
    <w:rsid w:val="00716F23"/>
    <w:rsid w:val="00725B8A"/>
    <w:rsid w:val="00725F45"/>
    <w:rsid w:val="00733CAA"/>
    <w:rsid w:val="0073400C"/>
    <w:rsid w:val="007413C9"/>
    <w:rsid w:val="00743CD9"/>
    <w:rsid w:val="0076077F"/>
    <w:rsid w:val="00772CF7"/>
    <w:rsid w:val="00776ABD"/>
    <w:rsid w:val="00787B31"/>
    <w:rsid w:val="00787D61"/>
    <w:rsid w:val="007926E9"/>
    <w:rsid w:val="00792C7B"/>
    <w:rsid w:val="007A0D1F"/>
    <w:rsid w:val="007B3263"/>
    <w:rsid w:val="007B7ACF"/>
    <w:rsid w:val="007C15EB"/>
    <w:rsid w:val="007D59FA"/>
    <w:rsid w:val="007E10F6"/>
    <w:rsid w:val="007E1348"/>
    <w:rsid w:val="007E1B84"/>
    <w:rsid w:val="007E5D49"/>
    <w:rsid w:val="007E5E62"/>
    <w:rsid w:val="007E66AC"/>
    <w:rsid w:val="007E68EF"/>
    <w:rsid w:val="007E6EDE"/>
    <w:rsid w:val="007E7F2B"/>
    <w:rsid w:val="007F3A29"/>
    <w:rsid w:val="007F74FE"/>
    <w:rsid w:val="00800AF4"/>
    <w:rsid w:val="008019CE"/>
    <w:rsid w:val="00804A01"/>
    <w:rsid w:val="00805279"/>
    <w:rsid w:val="00814CE4"/>
    <w:rsid w:val="008151EF"/>
    <w:rsid w:val="0081534E"/>
    <w:rsid w:val="0082353B"/>
    <w:rsid w:val="00830F71"/>
    <w:rsid w:val="00832136"/>
    <w:rsid w:val="008371A6"/>
    <w:rsid w:val="00837271"/>
    <w:rsid w:val="008452CF"/>
    <w:rsid w:val="00851727"/>
    <w:rsid w:val="00860D01"/>
    <w:rsid w:val="008778F9"/>
    <w:rsid w:val="00880BF4"/>
    <w:rsid w:val="00887B7E"/>
    <w:rsid w:val="00890371"/>
    <w:rsid w:val="008A4FB6"/>
    <w:rsid w:val="008B0289"/>
    <w:rsid w:val="008B05BA"/>
    <w:rsid w:val="008B3F47"/>
    <w:rsid w:val="008B449D"/>
    <w:rsid w:val="008B534D"/>
    <w:rsid w:val="008B5C24"/>
    <w:rsid w:val="008B5ED8"/>
    <w:rsid w:val="008C14F1"/>
    <w:rsid w:val="008C1B68"/>
    <w:rsid w:val="008C5824"/>
    <w:rsid w:val="008E0B73"/>
    <w:rsid w:val="008E457E"/>
    <w:rsid w:val="008F13C7"/>
    <w:rsid w:val="008F561A"/>
    <w:rsid w:val="008F60A3"/>
    <w:rsid w:val="00900616"/>
    <w:rsid w:val="009052F8"/>
    <w:rsid w:val="0090619E"/>
    <w:rsid w:val="00907D6A"/>
    <w:rsid w:val="0092602E"/>
    <w:rsid w:val="009310E7"/>
    <w:rsid w:val="0093298B"/>
    <w:rsid w:val="0094640D"/>
    <w:rsid w:val="00950052"/>
    <w:rsid w:val="0095074F"/>
    <w:rsid w:val="009527C3"/>
    <w:rsid w:val="00963180"/>
    <w:rsid w:val="00965FCB"/>
    <w:rsid w:val="00967978"/>
    <w:rsid w:val="00967BB2"/>
    <w:rsid w:val="00971D0E"/>
    <w:rsid w:val="00974901"/>
    <w:rsid w:val="00977632"/>
    <w:rsid w:val="009907AA"/>
    <w:rsid w:val="00995AED"/>
    <w:rsid w:val="009B351E"/>
    <w:rsid w:val="009B4A72"/>
    <w:rsid w:val="009B4D2D"/>
    <w:rsid w:val="009B7ED8"/>
    <w:rsid w:val="009D13B5"/>
    <w:rsid w:val="009D1996"/>
    <w:rsid w:val="009D20B9"/>
    <w:rsid w:val="009D24CB"/>
    <w:rsid w:val="009D6F6F"/>
    <w:rsid w:val="009E045F"/>
    <w:rsid w:val="009E698D"/>
    <w:rsid w:val="009F35DF"/>
    <w:rsid w:val="009F3EA0"/>
    <w:rsid w:val="00A00CD7"/>
    <w:rsid w:val="00A020FE"/>
    <w:rsid w:val="00A02542"/>
    <w:rsid w:val="00A10B12"/>
    <w:rsid w:val="00A12A01"/>
    <w:rsid w:val="00A12CA1"/>
    <w:rsid w:val="00A161A6"/>
    <w:rsid w:val="00A17C29"/>
    <w:rsid w:val="00A3166E"/>
    <w:rsid w:val="00A33D3F"/>
    <w:rsid w:val="00A401A6"/>
    <w:rsid w:val="00A553E6"/>
    <w:rsid w:val="00A5797B"/>
    <w:rsid w:val="00A57F68"/>
    <w:rsid w:val="00A70769"/>
    <w:rsid w:val="00A7135A"/>
    <w:rsid w:val="00A71BC1"/>
    <w:rsid w:val="00A7299B"/>
    <w:rsid w:val="00A80860"/>
    <w:rsid w:val="00AA165F"/>
    <w:rsid w:val="00AA58D1"/>
    <w:rsid w:val="00AB1BA1"/>
    <w:rsid w:val="00AE3FAA"/>
    <w:rsid w:val="00AE5104"/>
    <w:rsid w:val="00AF4CF6"/>
    <w:rsid w:val="00B01C0E"/>
    <w:rsid w:val="00B05282"/>
    <w:rsid w:val="00B05429"/>
    <w:rsid w:val="00B1101F"/>
    <w:rsid w:val="00B221EB"/>
    <w:rsid w:val="00B26B90"/>
    <w:rsid w:val="00B4244B"/>
    <w:rsid w:val="00B56834"/>
    <w:rsid w:val="00B61545"/>
    <w:rsid w:val="00B82AE3"/>
    <w:rsid w:val="00B910B7"/>
    <w:rsid w:val="00B922B8"/>
    <w:rsid w:val="00B96C48"/>
    <w:rsid w:val="00BA7A9D"/>
    <w:rsid w:val="00BB1DE6"/>
    <w:rsid w:val="00BB204A"/>
    <w:rsid w:val="00BC19AA"/>
    <w:rsid w:val="00BC5ADF"/>
    <w:rsid w:val="00BD3937"/>
    <w:rsid w:val="00BD6107"/>
    <w:rsid w:val="00BD6F89"/>
    <w:rsid w:val="00BD704B"/>
    <w:rsid w:val="00BD727B"/>
    <w:rsid w:val="00BE07E8"/>
    <w:rsid w:val="00BE6F4C"/>
    <w:rsid w:val="00BF347A"/>
    <w:rsid w:val="00BF69B1"/>
    <w:rsid w:val="00C13CB4"/>
    <w:rsid w:val="00C17055"/>
    <w:rsid w:val="00C224BD"/>
    <w:rsid w:val="00C22E2D"/>
    <w:rsid w:val="00C230E2"/>
    <w:rsid w:val="00C27984"/>
    <w:rsid w:val="00C31374"/>
    <w:rsid w:val="00C37992"/>
    <w:rsid w:val="00C37BB7"/>
    <w:rsid w:val="00C51A28"/>
    <w:rsid w:val="00C556C0"/>
    <w:rsid w:val="00C60CF9"/>
    <w:rsid w:val="00C61B58"/>
    <w:rsid w:val="00C625F8"/>
    <w:rsid w:val="00C64A99"/>
    <w:rsid w:val="00C80B37"/>
    <w:rsid w:val="00C86804"/>
    <w:rsid w:val="00C8691B"/>
    <w:rsid w:val="00C929BF"/>
    <w:rsid w:val="00C92B11"/>
    <w:rsid w:val="00C97CA3"/>
    <w:rsid w:val="00CA209D"/>
    <w:rsid w:val="00CA2774"/>
    <w:rsid w:val="00CA43B4"/>
    <w:rsid w:val="00CA5B98"/>
    <w:rsid w:val="00CA72B4"/>
    <w:rsid w:val="00CB1D68"/>
    <w:rsid w:val="00CB3AE3"/>
    <w:rsid w:val="00CB464E"/>
    <w:rsid w:val="00CB6307"/>
    <w:rsid w:val="00CD0370"/>
    <w:rsid w:val="00CD4A33"/>
    <w:rsid w:val="00CD6C2C"/>
    <w:rsid w:val="00CD7764"/>
    <w:rsid w:val="00CD7B01"/>
    <w:rsid w:val="00D00009"/>
    <w:rsid w:val="00D03F61"/>
    <w:rsid w:val="00D0610A"/>
    <w:rsid w:val="00D12218"/>
    <w:rsid w:val="00D125D2"/>
    <w:rsid w:val="00D14F85"/>
    <w:rsid w:val="00D1623B"/>
    <w:rsid w:val="00D17F7D"/>
    <w:rsid w:val="00D24027"/>
    <w:rsid w:val="00D27D39"/>
    <w:rsid w:val="00D4255E"/>
    <w:rsid w:val="00D4310E"/>
    <w:rsid w:val="00D44DF4"/>
    <w:rsid w:val="00D50840"/>
    <w:rsid w:val="00D51176"/>
    <w:rsid w:val="00D60737"/>
    <w:rsid w:val="00D618D5"/>
    <w:rsid w:val="00D64A5A"/>
    <w:rsid w:val="00D7069C"/>
    <w:rsid w:val="00D71205"/>
    <w:rsid w:val="00D71586"/>
    <w:rsid w:val="00D8424C"/>
    <w:rsid w:val="00D90E2E"/>
    <w:rsid w:val="00D9266B"/>
    <w:rsid w:val="00DA5BC7"/>
    <w:rsid w:val="00DB0ECD"/>
    <w:rsid w:val="00DB69BB"/>
    <w:rsid w:val="00DB6CBE"/>
    <w:rsid w:val="00DD39F3"/>
    <w:rsid w:val="00DD4237"/>
    <w:rsid w:val="00DF3964"/>
    <w:rsid w:val="00E04837"/>
    <w:rsid w:val="00E0712B"/>
    <w:rsid w:val="00E07C6A"/>
    <w:rsid w:val="00E40F61"/>
    <w:rsid w:val="00E43F88"/>
    <w:rsid w:val="00E442D7"/>
    <w:rsid w:val="00E4502F"/>
    <w:rsid w:val="00E619A4"/>
    <w:rsid w:val="00E65A01"/>
    <w:rsid w:val="00E72217"/>
    <w:rsid w:val="00E73288"/>
    <w:rsid w:val="00E750F4"/>
    <w:rsid w:val="00E8355D"/>
    <w:rsid w:val="00E92ABB"/>
    <w:rsid w:val="00E95391"/>
    <w:rsid w:val="00E974CE"/>
    <w:rsid w:val="00E97F10"/>
    <w:rsid w:val="00EA259D"/>
    <w:rsid w:val="00EA6C35"/>
    <w:rsid w:val="00EA6E9D"/>
    <w:rsid w:val="00EB213F"/>
    <w:rsid w:val="00EB3AF5"/>
    <w:rsid w:val="00EC2B8A"/>
    <w:rsid w:val="00EC2C8F"/>
    <w:rsid w:val="00EC548E"/>
    <w:rsid w:val="00ED127E"/>
    <w:rsid w:val="00ED5F94"/>
    <w:rsid w:val="00ED78A2"/>
    <w:rsid w:val="00EF2568"/>
    <w:rsid w:val="00EF55A6"/>
    <w:rsid w:val="00EF611E"/>
    <w:rsid w:val="00EF7330"/>
    <w:rsid w:val="00F110F7"/>
    <w:rsid w:val="00F11DC2"/>
    <w:rsid w:val="00F22A8E"/>
    <w:rsid w:val="00F26CF5"/>
    <w:rsid w:val="00F26F4E"/>
    <w:rsid w:val="00F27825"/>
    <w:rsid w:val="00F30B2E"/>
    <w:rsid w:val="00F36E26"/>
    <w:rsid w:val="00F405FA"/>
    <w:rsid w:val="00F41985"/>
    <w:rsid w:val="00F44F5F"/>
    <w:rsid w:val="00F5013F"/>
    <w:rsid w:val="00F57C99"/>
    <w:rsid w:val="00F61A92"/>
    <w:rsid w:val="00F62B5D"/>
    <w:rsid w:val="00F67734"/>
    <w:rsid w:val="00F73C34"/>
    <w:rsid w:val="00F76BA4"/>
    <w:rsid w:val="00F82342"/>
    <w:rsid w:val="00F84360"/>
    <w:rsid w:val="00F849D2"/>
    <w:rsid w:val="00F86604"/>
    <w:rsid w:val="00F938BC"/>
    <w:rsid w:val="00F94717"/>
    <w:rsid w:val="00FA3363"/>
    <w:rsid w:val="00FA6E24"/>
    <w:rsid w:val="00FB25DE"/>
    <w:rsid w:val="00FB68CC"/>
    <w:rsid w:val="00FC1A38"/>
    <w:rsid w:val="00FC4F2B"/>
    <w:rsid w:val="00FC5F5A"/>
    <w:rsid w:val="00FD443C"/>
    <w:rsid w:val="00FF0DE7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65531"/>
    <w:rPr>
      <w:rFonts w:ascii="Sylfaen" w:eastAsia="Sylfaen" w:hAnsi="Sylfaen" w:cs="Sylfaen"/>
      <w:spacing w:val="-3"/>
      <w:sz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65531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65531"/>
    <w:pPr>
      <w:widowControl w:val="0"/>
      <w:shd w:val="clear" w:color="auto" w:fill="FFFFFF"/>
      <w:spacing w:after="240" w:line="278" w:lineRule="exact"/>
      <w:ind w:firstLine="0"/>
    </w:pPr>
    <w:rPr>
      <w:rFonts w:ascii="Sylfaen" w:eastAsia="Sylfaen" w:hAnsi="Sylfaen" w:cs="Sylfaen"/>
      <w:spacing w:val="-3"/>
      <w:sz w:val="22"/>
    </w:rPr>
  </w:style>
  <w:style w:type="character" w:customStyle="1" w:styleId="20">
    <w:name w:val="Основной текст (2)_"/>
    <w:basedOn w:val="a0"/>
    <w:link w:val="21"/>
    <w:rsid w:val="00165531"/>
    <w:rPr>
      <w:rFonts w:ascii="Sylfaen" w:eastAsia="Sylfaen" w:hAnsi="Sylfaen" w:cs="Sylfaen"/>
      <w:b/>
      <w:bCs/>
      <w:sz w:val="22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65531"/>
    <w:rPr>
      <w:rFonts w:ascii="Sylfaen" w:eastAsia="Sylfaen" w:hAnsi="Sylfaen" w:cs="Sylfaen"/>
      <w:b/>
      <w:bCs/>
      <w:color w:val="000000"/>
      <w:spacing w:val="-3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65531"/>
    <w:pPr>
      <w:widowControl w:val="0"/>
      <w:shd w:val="clear" w:color="auto" w:fill="FFFFFF"/>
      <w:spacing w:line="274" w:lineRule="exact"/>
      <w:ind w:firstLine="0"/>
    </w:pPr>
    <w:rPr>
      <w:rFonts w:ascii="Sylfaen" w:eastAsia="Sylfaen" w:hAnsi="Sylfaen" w:cs="Sylfaen"/>
      <w:b/>
      <w:bCs/>
      <w:sz w:val="22"/>
    </w:rPr>
  </w:style>
  <w:style w:type="character" w:customStyle="1" w:styleId="1">
    <w:name w:val="Основной текст1"/>
    <w:basedOn w:val="a3"/>
    <w:rsid w:val="00165531"/>
    <w:rPr>
      <w:rFonts w:ascii="Sylfaen" w:eastAsia="Sylfaen" w:hAnsi="Sylfaen" w:cs="Sylfaen"/>
      <w:color w:val="000000"/>
      <w:spacing w:val="-3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165531"/>
    <w:rPr>
      <w:rFonts w:ascii="Sylfaen" w:eastAsia="Sylfaen" w:hAnsi="Sylfaen" w:cs="Sylfae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ody Text Indent"/>
    <w:basedOn w:val="a"/>
    <w:link w:val="a5"/>
    <w:rsid w:val="00D0610A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610A"/>
    <w:rPr>
      <w:rFonts w:eastAsia="Times New Roman"/>
      <w:sz w:val="24"/>
      <w:szCs w:val="24"/>
      <w:lang w:eastAsia="ru-RU"/>
    </w:rPr>
  </w:style>
  <w:style w:type="paragraph" w:customStyle="1" w:styleId="txtj">
    <w:name w:val="txtj"/>
    <w:basedOn w:val="a"/>
    <w:uiPriority w:val="99"/>
    <w:rsid w:val="00F9471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rsid w:val="00F9471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9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47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6A5DF6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A5DF6"/>
    <w:rPr>
      <w:rFonts w:eastAsia="Times New Roman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8B05BA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9310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310E7"/>
  </w:style>
  <w:style w:type="paragraph" w:styleId="a9">
    <w:name w:val="header"/>
    <w:basedOn w:val="a"/>
    <w:link w:val="aa"/>
    <w:uiPriority w:val="99"/>
    <w:unhideWhenUsed/>
    <w:rsid w:val="003746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46EA"/>
  </w:style>
  <w:style w:type="paragraph" w:styleId="ab">
    <w:name w:val="footer"/>
    <w:basedOn w:val="a"/>
    <w:link w:val="ac"/>
    <w:uiPriority w:val="99"/>
    <w:semiHidden/>
    <w:unhideWhenUsed/>
    <w:rsid w:val="003746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46EA"/>
  </w:style>
  <w:style w:type="character" w:customStyle="1" w:styleId="apple-converted-space">
    <w:name w:val="apple-converted-space"/>
    <w:basedOn w:val="a0"/>
    <w:rsid w:val="004306AB"/>
  </w:style>
  <w:style w:type="paragraph" w:styleId="22">
    <w:name w:val="Body Text Indent 2"/>
    <w:basedOn w:val="a"/>
    <w:link w:val="23"/>
    <w:uiPriority w:val="99"/>
    <w:semiHidden/>
    <w:unhideWhenUsed/>
    <w:rsid w:val="00FF351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F3516"/>
  </w:style>
  <w:style w:type="character" w:styleId="ad">
    <w:name w:val="Emphasis"/>
    <w:basedOn w:val="a0"/>
    <w:uiPriority w:val="20"/>
    <w:qFormat/>
    <w:rsid w:val="008778F9"/>
    <w:rPr>
      <w:i/>
      <w:iCs/>
    </w:rPr>
  </w:style>
  <w:style w:type="paragraph" w:styleId="ae">
    <w:name w:val="No Spacing"/>
    <w:qFormat/>
    <w:rsid w:val="00A00CD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8684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DC87-5FE5-4FCD-899B-EED12AFB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18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171</cp:revision>
  <cp:lastPrinted>2016-08-29T10:37:00Z</cp:lastPrinted>
  <dcterms:created xsi:type="dcterms:W3CDTF">2015-08-25T20:19:00Z</dcterms:created>
  <dcterms:modified xsi:type="dcterms:W3CDTF">2016-08-30T06:16:00Z</dcterms:modified>
</cp:coreProperties>
</file>