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36" w:rsidRPr="008B2E64" w:rsidRDefault="00B90436" w:rsidP="008B2E64">
      <w:pPr>
        <w:jc w:val="center"/>
        <w:rPr>
          <w:b/>
          <w:bCs/>
        </w:rPr>
      </w:pPr>
      <w:r>
        <w:rPr>
          <w:b/>
          <w:bCs/>
        </w:rPr>
        <w:t>День открытых дверей</w:t>
      </w:r>
    </w:p>
    <w:p w:rsidR="00B90436" w:rsidRDefault="00B90436" w:rsidP="008B2E64">
      <w:pPr>
        <w:jc w:val="center"/>
      </w:pPr>
      <w:r>
        <w:t xml:space="preserve">в Белорусском государственном педагогическом университете имени Максима Танка </w:t>
      </w:r>
    </w:p>
    <w:p w:rsidR="00B90436" w:rsidRDefault="00B90436" w:rsidP="008B2E64">
      <w:pPr>
        <w:jc w:val="center"/>
        <w:rPr>
          <w:b/>
          <w:bCs/>
        </w:rPr>
      </w:pPr>
      <w:r>
        <w:rPr>
          <w:b/>
          <w:bCs/>
        </w:rPr>
        <w:t>3 и 4 апреля 2020 года</w:t>
      </w:r>
    </w:p>
    <w:p w:rsidR="003F21EF" w:rsidRDefault="003F21EF" w:rsidP="008B2E64">
      <w:pPr>
        <w:jc w:val="center"/>
      </w:pPr>
    </w:p>
    <w:p w:rsidR="00B90436" w:rsidRDefault="00B90436" w:rsidP="008B2E64">
      <w:pPr>
        <w:jc w:val="center"/>
        <w:rPr>
          <w:b/>
          <w:bCs/>
        </w:rPr>
      </w:pPr>
      <w:r>
        <w:rPr>
          <w:b/>
          <w:bCs/>
        </w:rPr>
        <w:t>Уважаемые абитуриенты 2020!</w:t>
      </w:r>
    </w:p>
    <w:p w:rsidR="003F21EF" w:rsidRDefault="003F21EF" w:rsidP="008B2E64">
      <w:pPr>
        <w:jc w:val="center"/>
      </w:pPr>
    </w:p>
    <w:p w:rsidR="00B90436" w:rsidRDefault="00B90436" w:rsidP="008B2E64">
      <w:pPr>
        <w:ind w:firstLine="708"/>
      </w:pPr>
      <w:r>
        <w:t>Факультет эстетического образования БГПУ приглашает учащихся и выпускников учреждений средн</w:t>
      </w:r>
      <w:bookmarkStart w:id="0" w:name="_GoBack"/>
      <w:bookmarkEnd w:id="0"/>
      <w:r>
        <w:t xml:space="preserve">его, среднего специального и профессионально-технического образования, их преподавателей и родителей принять участие в </w:t>
      </w:r>
      <w:r w:rsidRPr="008B2E64">
        <w:rPr>
          <w:b/>
          <w:bCs/>
        </w:rPr>
        <w:t>Дне открытых дверей БГПУ</w:t>
      </w:r>
      <w:r>
        <w:t xml:space="preserve"> в онлайн-режиме. </w:t>
      </w:r>
    </w:p>
    <w:p w:rsidR="00B90436" w:rsidRDefault="00B90436" w:rsidP="008B2E64">
      <w:pPr>
        <w:ind w:firstLine="708"/>
      </w:pPr>
      <w:r w:rsidRPr="008F28ED">
        <w:rPr>
          <w:b/>
          <w:bCs/>
        </w:rPr>
        <w:t>3 и 4 апреля 2020 г.</w:t>
      </w:r>
      <w:r>
        <w:rPr>
          <w:b/>
          <w:bCs/>
        </w:rPr>
        <w:t xml:space="preserve"> </w:t>
      </w:r>
      <w:r>
        <w:t xml:space="preserve">все заинтересованные в получении актуального и современного музыкально-педагогического и художественно-педагогического образования могут дистанционно пообщаться с руководством университета, членами приемной комиссии, администрацией и преподавателями факультета эстетического образования, его студентами, задать интересующие вопросы,  касающиеся приемной кампании 2020 г., получить исчерпывающую информацию  о  поступлении и обучении  в БГПУ,  условиях заселения в общежития и др.  </w:t>
      </w:r>
    </w:p>
    <w:p w:rsidR="00B90436" w:rsidRDefault="00B90436" w:rsidP="008B2E64">
      <w:r>
        <w:rPr>
          <w:b/>
          <w:bCs/>
          <w:i/>
          <w:iCs/>
        </w:rPr>
        <w:t>Оставайтесь дома и подключайтесь к нам</w:t>
      </w:r>
      <w:r>
        <w:t>!</w:t>
      </w:r>
    </w:p>
    <w:p w:rsidR="00B90436" w:rsidRDefault="00B90436" w:rsidP="008B2E64"/>
    <w:p w:rsidR="00B90436" w:rsidRDefault="00B90436" w:rsidP="008B2E64">
      <w:r>
        <w:rPr>
          <w:b/>
          <w:bCs/>
        </w:rPr>
        <w:t xml:space="preserve">3 апреля </w:t>
      </w:r>
      <w:r w:rsidRPr="000251CE">
        <w:rPr>
          <w:b/>
          <w:bCs/>
        </w:rPr>
        <w:t>в 13.00</w:t>
      </w:r>
      <w:r>
        <w:rPr>
          <w:b/>
          <w:bCs/>
        </w:rPr>
        <w:t xml:space="preserve"> </w:t>
      </w:r>
      <w:r>
        <w:t xml:space="preserve">– День открытых дверей факультета эстетического образования. Участие по ссылке – </w:t>
      </w:r>
      <w:hyperlink r:id="rId4" w:history="1">
        <w:r>
          <w:rPr>
            <w:rStyle w:val="a3"/>
          </w:rPr>
          <w:t>https://bbb.bspu.by/b/9cz-rgd-qaw</w:t>
        </w:r>
      </w:hyperlink>
    </w:p>
    <w:p w:rsidR="00B90436" w:rsidRDefault="00B90436" w:rsidP="008B2E64"/>
    <w:p w:rsidR="00B90436" w:rsidRDefault="00B90436" w:rsidP="008B2E64">
      <w:r>
        <w:rPr>
          <w:b/>
          <w:bCs/>
        </w:rPr>
        <w:t>4 апреля</w:t>
      </w:r>
      <w:r>
        <w:t xml:space="preserve"> </w:t>
      </w:r>
      <w:r w:rsidRPr="00877C0B">
        <w:rPr>
          <w:b/>
          <w:bCs/>
        </w:rPr>
        <w:t>в 11.00</w:t>
      </w:r>
      <w:r>
        <w:t xml:space="preserve">  - День открытых дверей БГПУ. Участие по ссылке – </w:t>
      </w:r>
      <w:hyperlink r:id="rId5" w:history="1">
        <w:r>
          <w:rPr>
            <w:rStyle w:val="a3"/>
          </w:rPr>
          <w:t>https://bbb.bspu.by/b/3wp-vpk-xh6</w:t>
        </w:r>
      </w:hyperlink>
    </w:p>
    <w:p w:rsidR="00B90436" w:rsidRDefault="00B90436" w:rsidP="008B2E64"/>
    <w:p w:rsidR="00B90436" w:rsidRDefault="00B90436" w:rsidP="008B2E64">
      <w:r>
        <w:t>Дополнительную информацию можно получить по телефонам факультета эстетического образования: +375 (17) 267-91-05,  +375 (17) 267-78-64.</w:t>
      </w:r>
    </w:p>
    <w:p w:rsidR="00B90436" w:rsidRDefault="00B90436" w:rsidP="008B2E64"/>
    <w:p w:rsidR="00B90436" w:rsidRDefault="00B90436"/>
    <w:sectPr w:rsidR="00B90436" w:rsidSect="0095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A"/>
    <w:rsid w:val="000251CE"/>
    <w:rsid w:val="00233AAA"/>
    <w:rsid w:val="003B5E24"/>
    <w:rsid w:val="003F21EF"/>
    <w:rsid w:val="007374C6"/>
    <w:rsid w:val="0076732D"/>
    <w:rsid w:val="00877C0B"/>
    <w:rsid w:val="008B2E64"/>
    <w:rsid w:val="008F28ED"/>
    <w:rsid w:val="009538CC"/>
    <w:rsid w:val="00960855"/>
    <w:rsid w:val="0098735A"/>
    <w:rsid w:val="00B90436"/>
    <w:rsid w:val="00C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48A31F-66E5-4424-A9D3-13DE0F8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64"/>
    <w:pPr>
      <w:jc w:val="both"/>
    </w:pPr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B2E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E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2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b.bspu.by/b/3wp-vpk-xh6" TargetMode="External"/><Relationship Id="rId4" Type="http://schemas.openxmlformats.org/officeDocument/2006/relationships/hyperlink" Target="https://bbb.bspu.by/b/9cz-rgd-q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2020-03-31T06:24:00Z</cp:lastPrinted>
  <dcterms:created xsi:type="dcterms:W3CDTF">2020-03-31T06:25:00Z</dcterms:created>
  <dcterms:modified xsi:type="dcterms:W3CDTF">2020-03-31T06:25:00Z</dcterms:modified>
</cp:coreProperties>
</file>