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08" w:rsidRDefault="006E5CFE" w:rsidP="006E5CFE">
      <w:pPr>
        <w:jc w:val="center"/>
        <w:rPr>
          <w:b/>
          <w:sz w:val="28"/>
          <w:szCs w:val="28"/>
        </w:rPr>
      </w:pPr>
      <w:r w:rsidRPr="00CD2C84">
        <w:rPr>
          <w:b/>
          <w:sz w:val="28"/>
          <w:szCs w:val="28"/>
        </w:rPr>
        <w:t>ПЛАН-КОНСПЕКТ УРОКА</w:t>
      </w:r>
      <w:r w:rsidR="00024CC5">
        <w:rPr>
          <w:b/>
          <w:sz w:val="28"/>
          <w:szCs w:val="28"/>
        </w:rPr>
        <w:t xml:space="preserve"> </w:t>
      </w:r>
    </w:p>
    <w:p w:rsidR="006E5CFE" w:rsidRPr="00CD2C84" w:rsidRDefault="00FC4608" w:rsidP="006E5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024CC5">
        <w:rPr>
          <w:b/>
          <w:sz w:val="28"/>
          <w:szCs w:val="28"/>
        </w:rPr>
        <w:t xml:space="preserve"> </w:t>
      </w:r>
      <w:r w:rsidR="00CC1234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«</w:t>
      </w:r>
      <w:r w:rsidR="00CC1234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» класс</w:t>
      </w:r>
      <w:r w:rsidR="00CC123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 теме урока</w:t>
      </w:r>
      <w:r w:rsidR="006E5CFE" w:rsidRPr="00CD2C84">
        <w:rPr>
          <w:b/>
          <w:sz w:val="28"/>
          <w:szCs w:val="28"/>
        </w:rPr>
        <w:t xml:space="preserve"> </w:t>
      </w:r>
    </w:p>
    <w:p w:rsidR="00E415F2" w:rsidRPr="00CD2C84" w:rsidRDefault="006E5CFE" w:rsidP="006E5CFE">
      <w:pPr>
        <w:jc w:val="center"/>
        <w:rPr>
          <w:b/>
          <w:sz w:val="28"/>
          <w:szCs w:val="28"/>
        </w:rPr>
      </w:pPr>
      <w:r w:rsidRPr="00CD2C84">
        <w:rPr>
          <w:b/>
          <w:sz w:val="28"/>
          <w:szCs w:val="28"/>
        </w:rPr>
        <w:t>«</w:t>
      </w:r>
      <w:r w:rsidR="005B4B94">
        <w:rPr>
          <w:b/>
          <w:sz w:val="28"/>
          <w:szCs w:val="28"/>
        </w:rPr>
        <w:t>Белорусская неделя моды</w:t>
      </w:r>
      <w:r w:rsidRPr="00CD2C84">
        <w:rPr>
          <w:b/>
          <w:sz w:val="28"/>
          <w:szCs w:val="28"/>
        </w:rPr>
        <w:t>»</w:t>
      </w:r>
      <w:r w:rsidR="00FC4608">
        <w:rPr>
          <w:b/>
          <w:sz w:val="28"/>
          <w:szCs w:val="28"/>
        </w:rPr>
        <w:t xml:space="preserve"> </w:t>
      </w:r>
      <w:r w:rsidR="005B4B94">
        <w:rPr>
          <w:b/>
          <w:sz w:val="28"/>
          <w:szCs w:val="28"/>
        </w:rPr>
        <w:t>06</w:t>
      </w:r>
      <w:r w:rsidR="00FC4608">
        <w:rPr>
          <w:b/>
          <w:sz w:val="28"/>
          <w:szCs w:val="28"/>
        </w:rPr>
        <w:t>.</w:t>
      </w:r>
      <w:r w:rsidR="00081674">
        <w:rPr>
          <w:b/>
          <w:sz w:val="28"/>
          <w:szCs w:val="28"/>
        </w:rPr>
        <w:t>0</w:t>
      </w:r>
      <w:r w:rsidR="005B4B94">
        <w:rPr>
          <w:b/>
          <w:sz w:val="28"/>
          <w:szCs w:val="28"/>
        </w:rPr>
        <w:t>4</w:t>
      </w:r>
      <w:r w:rsidR="00081674">
        <w:rPr>
          <w:b/>
          <w:sz w:val="28"/>
          <w:szCs w:val="28"/>
        </w:rPr>
        <w:t>.</w:t>
      </w:r>
      <w:r w:rsidR="00FC4608">
        <w:rPr>
          <w:b/>
          <w:sz w:val="28"/>
          <w:szCs w:val="28"/>
        </w:rPr>
        <w:t>2021</w:t>
      </w:r>
    </w:p>
    <w:p w:rsidR="006E5CFE" w:rsidRDefault="006E5CFE" w:rsidP="006E5CFE">
      <w:pPr>
        <w:rPr>
          <w:sz w:val="28"/>
          <w:szCs w:val="28"/>
        </w:rPr>
      </w:pPr>
    </w:p>
    <w:p w:rsidR="006E5CFE" w:rsidRDefault="006E5CFE" w:rsidP="006E5CFE">
      <w:pPr>
        <w:rPr>
          <w:sz w:val="28"/>
          <w:szCs w:val="28"/>
        </w:rPr>
      </w:pPr>
      <w:r w:rsidRPr="006E5CFE">
        <w:rPr>
          <w:b/>
          <w:sz w:val="28"/>
          <w:szCs w:val="28"/>
        </w:rPr>
        <w:t>Тема урока</w:t>
      </w:r>
      <w:r w:rsidRPr="00DE6FD1">
        <w:rPr>
          <w:sz w:val="28"/>
          <w:szCs w:val="28"/>
        </w:rPr>
        <w:t>:</w:t>
      </w:r>
      <w:r w:rsidR="00DE6FD1" w:rsidRPr="00DE6FD1">
        <w:rPr>
          <w:sz w:val="28"/>
          <w:szCs w:val="28"/>
        </w:rPr>
        <w:t xml:space="preserve"> </w:t>
      </w:r>
      <w:r w:rsidR="005B4B94">
        <w:rPr>
          <w:sz w:val="28"/>
          <w:szCs w:val="28"/>
        </w:rPr>
        <w:t>Белорусская неделя моды</w:t>
      </w:r>
    </w:p>
    <w:p w:rsidR="00E37B01" w:rsidRDefault="00E37B01" w:rsidP="006E5CFE">
      <w:pPr>
        <w:rPr>
          <w:sz w:val="28"/>
          <w:szCs w:val="28"/>
        </w:rPr>
      </w:pPr>
      <w:r w:rsidRPr="00E37B01">
        <w:rPr>
          <w:b/>
          <w:sz w:val="28"/>
          <w:szCs w:val="28"/>
        </w:rPr>
        <w:t>Место урока в изучаемой теме</w:t>
      </w:r>
      <w:r>
        <w:rPr>
          <w:sz w:val="28"/>
          <w:szCs w:val="28"/>
        </w:rPr>
        <w:t>:</w:t>
      </w:r>
      <w:r w:rsidR="00081674">
        <w:rPr>
          <w:sz w:val="28"/>
          <w:szCs w:val="28"/>
        </w:rPr>
        <w:t xml:space="preserve"> </w:t>
      </w:r>
      <w:r w:rsidR="005B4B94">
        <w:rPr>
          <w:sz w:val="28"/>
          <w:szCs w:val="28"/>
        </w:rPr>
        <w:t>3</w:t>
      </w:r>
      <w:r>
        <w:rPr>
          <w:sz w:val="28"/>
          <w:szCs w:val="28"/>
        </w:rPr>
        <w:t xml:space="preserve"> урок тематического цикла «</w:t>
      </w:r>
      <w:r w:rsidR="005B4B94">
        <w:rPr>
          <w:sz w:val="28"/>
          <w:szCs w:val="28"/>
        </w:rPr>
        <w:t>Международное сотрудничество</w:t>
      </w:r>
      <w:r>
        <w:rPr>
          <w:sz w:val="28"/>
          <w:szCs w:val="28"/>
        </w:rPr>
        <w:t xml:space="preserve">» </w:t>
      </w:r>
    </w:p>
    <w:p w:rsidR="006E5CFE" w:rsidRDefault="006E5CFE" w:rsidP="006E5CFE">
      <w:pPr>
        <w:rPr>
          <w:sz w:val="28"/>
          <w:szCs w:val="28"/>
        </w:rPr>
      </w:pPr>
      <w:r w:rsidRPr="006E5CFE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комбинированный.</w:t>
      </w:r>
    </w:p>
    <w:p w:rsidR="006E5CFE" w:rsidRDefault="006E5CFE" w:rsidP="006E5CFE">
      <w:pPr>
        <w:rPr>
          <w:sz w:val="28"/>
          <w:szCs w:val="28"/>
        </w:rPr>
      </w:pPr>
      <w:r w:rsidRPr="006E5CFE">
        <w:rPr>
          <w:b/>
          <w:sz w:val="28"/>
          <w:szCs w:val="28"/>
        </w:rPr>
        <w:t>Цель (прогнозируемый результат)</w:t>
      </w:r>
      <w:r>
        <w:rPr>
          <w:sz w:val="28"/>
          <w:szCs w:val="28"/>
        </w:rPr>
        <w:t xml:space="preserve">: предполагается, что к окончанию урока учащиеся </w:t>
      </w:r>
      <w:r w:rsidR="005B4B94">
        <w:rPr>
          <w:sz w:val="28"/>
          <w:szCs w:val="28"/>
        </w:rPr>
        <w:t xml:space="preserve">будут </w:t>
      </w:r>
      <w:r>
        <w:rPr>
          <w:sz w:val="28"/>
          <w:szCs w:val="28"/>
        </w:rPr>
        <w:t xml:space="preserve"> аргументировано высказ</w:t>
      </w:r>
      <w:r w:rsidR="005B4B94">
        <w:rPr>
          <w:sz w:val="28"/>
          <w:szCs w:val="28"/>
        </w:rPr>
        <w:t>ыв</w:t>
      </w:r>
      <w:r>
        <w:rPr>
          <w:sz w:val="28"/>
          <w:szCs w:val="28"/>
        </w:rPr>
        <w:t>ать свою точку зрения по теме урока.</w:t>
      </w:r>
    </w:p>
    <w:p w:rsidR="00B96916" w:rsidRDefault="00B96916" w:rsidP="006E5CFE">
      <w:pPr>
        <w:rPr>
          <w:sz w:val="28"/>
          <w:szCs w:val="28"/>
        </w:rPr>
      </w:pPr>
      <w:r>
        <w:rPr>
          <w:sz w:val="28"/>
          <w:szCs w:val="28"/>
        </w:rPr>
        <w:t>Образовательная</w:t>
      </w:r>
      <w:r w:rsidR="00D45D19">
        <w:rPr>
          <w:sz w:val="28"/>
          <w:szCs w:val="28"/>
        </w:rPr>
        <w:t>:</w:t>
      </w:r>
      <w:r w:rsidR="005B4B94">
        <w:rPr>
          <w:sz w:val="28"/>
          <w:szCs w:val="28"/>
        </w:rPr>
        <w:t xml:space="preserve"> </w:t>
      </w:r>
      <w:r w:rsidR="00E37B01">
        <w:rPr>
          <w:sz w:val="28"/>
          <w:szCs w:val="28"/>
        </w:rPr>
        <w:t xml:space="preserve"> </w:t>
      </w:r>
      <w:r w:rsidR="00230180">
        <w:rPr>
          <w:sz w:val="28"/>
          <w:szCs w:val="28"/>
        </w:rPr>
        <w:t>активизировать языковой материал по данной теме в устной речи.</w:t>
      </w:r>
    </w:p>
    <w:p w:rsidR="00B96916" w:rsidRDefault="00B96916" w:rsidP="006E5CFE">
      <w:pPr>
        <w:rPr>
          <w:sz w:val="28"/>
          <w:szCs w:val="28"/>
        </w:rPr>
      </w:pPr>
      <w:r>
        <w:rPr>
          <w:sz w:val="28"/>
          <w:szCs w:val="28"/>
        </w:rPr>
        <w:t>Развивающая</w:t>
      </w:r>
      <w:r w:rsidR="00302238">
        <w:rPr>
          <w:sz w:val="28"/>
          <w:szCs w:val="28"/>
        </w:rPr>
        <w:t xml:space="preserve">: </w:t>
      </w:r>
      <w:r w:rsidR="005B4B94">
        <w:rPr>
          <w:sz w:val="28"/>
          <w:szCs w:val="28"/>
        </w:rPr>
        <w:t xml:space="preserve"> </w:t>
      </w:r>
      <w:r w:rsidR="00302238">
        <w:rPr>
          <w:sz w:val="28"/>
          <w:szCs w:val="28"/>
        </w:rPr>
        <w:t>разви</w:t>
      </w:r>
      <w:r w:rsidR="00964978">
        <w:rPr>
          <w:sz w:val="28"/>
          <w:szCs w:val="28"/>
        </w:rPr>
        <w:t>вать</w:t>
      </w:r>
      <w:r w:rsidR="00E37B01">
        <w:rPr>
          <w:sz w:val="28"/>
          <w:szCs w:val="28"/>
        </w:rPr>
        <w:t xml:space="preserve"> коммуникативн</w:t>
      </w:r>
      <w:r w:rsidR="00964978">
        <w:rPr>
          <w:sz w:val="28"/>
          <w:szCs w:val="28"/>
        </w:rPr>
        <w:t>ую</w:t>
      </w:r>
      <w:r w:rsidR="00E37B01">
        <w:rPr>
          <w:sz w:val="28"/>
          <w:szCs w:val="28"/>
        </w:rPr>
        <w:t xml:space="preserve"> компетенци</w:t>
      </w:r>
      <w:r w:rsidR="00964978">
        <w:rPr>
          <w:sz w:val="28"/>
          <w:szCs w:val="28"/>
        </w:rPr>
        <w:t>ю</w:t>
      </w:r>
      <w:r w:rsidR="00E37B01">
        <w:rPr>
          <w:sz w:val="28"/>
          <w:szCs w:val="28"/>
        </w:rPr>
        <w:t xml:space="preserve"> учащихся в рамках изучения данной темы.</w:t>
      </w:r>
    </w:p>
    <w:p w:rsidR="00194DA7" w:rsidRDefault="00194DA7" w:rsidP="006E5CFE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B96916">
        <w:rPr>
          <w:sz w:val="28"/>
          <w:szCs w:val="28"/>
        </w:rPr>
        <w:t>оспитательная</w:t>
      </w:r>
      <w:r>
        <w:rPr>
          <w:sz w:val="28"/>
          <w:szCs w:val="28"/>
        </w:rPr>
        <w:t>:</w:t>
      </w:r>
      <w:r w:rsidR="005B4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1674">
        <w:rPr>
          <w:sz w:val="28"/>
          <w:szCs w:val="28"/>
        </w:rPr>
        <w:t xml:space="preserve">способствовать развитию </w:t>
      </w:r>
      <w:r w:rsidR="005B4B94">
        <w:rPr>
          <w:sz w:val="28"/>
          <w:szCs w:val="28"/>
        </w:rPr>
        <w:t>у</w:t>
      </w:r>
      <w:r w:rsidR="00081674">
        <w:rPr>
          <w:sz w:val="28"/>
          <w:szCs w:val="28"/>
        </w:rPr>
        <w:t xml:space="preserve"> учащ</w:t>
      </w:r>
      <w:r w:rsidR="005B4B94">
        <w:rPr>
          <w:sz w:val="28"/>
          <w:szCs w:val="28"/>
        </w:rPr>
        <w:t>их</w:t>
      </w:r>
      <w:r w:rsidR="00081674">
        <w:rPr>
          <w:sz w:val="28"/>
          <w:szCs w:val="28"/>
        </w:rPr>
        <w:t>ся</w:t>
      </w:r>
      <w:r w:rsidR="005B4B94">
        <w:rPr>
          <w:sz w:val="28"/>
          <w:szCs w:val="28"/>
        </w:rPr>
        <w:t xml:space="preserve"> чувства патриотизма</w:t>
      </w:r>
      <w:r w:rsidR="00E37B01">
        <w:rPr>
          <w:sz w:val="28"/>
          <w:szCs w:val="28"/>
        </w:rPr>
        <w:t xml:space="preserve">, </w:t>
      </w:r>
      <w:r w:rsidR="005B4B94">
        <w:rPr>
          <w:sz w:val="28"/>
          <w:szCs w:val="28"/>
        </w:rPr>
        <w:t>пониманию роли культурных событий в жизни человека</w:t>
      </w:r>
      <w:r w:rsidR="00E37B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</w:p>
    <w:p w:rsidR="006E5CFE" w:rsidRPr="006E5CFE" w:rsidRDefault="00194DA7" w:rsidP="006E5CFE">
      <w:pPr>
        <w:rPr>
          <w:b/>
          <w:sz w:val="28"/>
          <w:szCs w:val="28"/>
        </w:rPr>
      </w:pPr>
      <w:r w:rsidRPr="006E5CFE">
        <w:rPr>
          <w:b/>
          <w:sz w:val="28"/>
          <w:szCs w:val="28"/>
        </w:rPr>
        <w:t xml:space="preserve"> </w:t>
      </w:r>
      <w:r w:rsidR="006E5CFE" w:rsidRPr="006E5CFE">
        <w:rPr>
          <w:b/>
          <w:sz w:val="28"/>
          <w:szCs w:val="28"/>
        </w:rPr>
        <w:t>Коммуникативные задачи:</w:t>
      </w:r>
    </w:p>
    <w:p w:rsidR="006E5CFE" w:rsidRDefault="00CD2C84" w:rsidP="006E5CF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6E5CFE">
        <w:rPr>
          <w:sz w:val="28"/>
          <w:szCs w:val="28"/>
        </w:rPr>
        <w:t>пособствовать развитию умений использовать в устной речи информацию, полученную при чтении и в ходе восприятия речи на слух.</w:t>
      </w:r>
    </w:p>
    <w:p w:rsidR="006E5CFE" w:rsidRPr="006E5CFE" w:rsidRDefault="006E5CFE" w:rsidP="006E5CFE">
      <w:pPr>
        <w:rPr>
          <w:b/>
          <w:sz w:val="28"/>
          <w:szCs w:val="28"/>
        </w:rPr>
      </w:pPr>
      <w:r w:rsidRPr="006E5CFE">
        <w:rPr>
          <w:b/>
          <w:sz w:val="28"/>
          <w:szCs w:val="28"/>
        </w:rPr>
        <w:t>Задачи для учащихся:</w:t>
      </w:r>
    </w:p>
    <w:p w:rsidR="006E5CFE" w:rsidRDefault="006E5CFE" w:rsidP="006E5CFE">
      <w:pPr>
        <w:rPr>
          <w:sz w:val="28"/>
          <w:szCs w:val="28"/>
        </w:rPr>
      </w:pPr>
      <w:r>
        <w:rPr>
          <w:sz w:val="28"/>
          <w:szCs w:val="28"/>
        </w:rPr>
        <w:t>учиться высказывать свою точку зрения на английском языке</w:t>
      </w:r>
      <w:r w:rsidR="00CD2C84">
        <w:rPr>
          <w:sz w:val="28"/>
          <w:szCs w:val="28"/>
        </w:rPr>
        <w:t>;</w:t>
      </w:r>
    </w:p>
    <w:p w:rsidR="006E5CFE" w:rsidRDefault="006E5CFE" w:rsidP="006E5CFE">
      <w:pPr>
        <w:rPr>
          <w:sz w:val="28"/>
          <w:szCs w:val="28"/>
        </w:rPr>
      </w:pPr>
      <w:r>
        <w:rPr>
          <w:sz w:val="28"/>
          <w:szCs w:val="28"/>
        </w:rPr>
        <w:t>учиться применять полученные знания на практике</w:t>
      </w:r>
      <w:r w:rsidR="00CD2C84">
        <w:rPr>
          <w:sz w:val="28"/>
          <w:szCs w:val="28"/>
        </w:rPr>
        <w:t>.</w:t>
      </w:r>
    </w:p>
    <w:p w:rsidR="00CD2C84" w:rsidRPr="00194DA7" w:rsidRDefault="00194DA7" w:rsidP="006E5CFE">
      <w:pPr>
        <w:rPr>
          <w:sz w:val="28"/>
          <w:szCs w:val="28"/>
        </w:rPr>
      </w:pPr>
      <w:r>
        <w:rPr>
          <w:b/>
          <w:sz w:val="28"/>
          <w:szCs w:val="28"/>
        </w:rPr>
        <w:t>Форм</w:t>
      </w:r>
      <w:r w:rsidR="003176CE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организации познавательной деятельности</w:t>
      </w:r>
      <w:r w:rsidR="00CD2C84" w:rsidRPr="00CD2C8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194DA7">
        <w:rPr>
          <w:sz w:val="28"/>
          <w:szCs w:val="28"/>
        </w:rPr>
        <w:t>фронтальная, групповая, п</w:t>
      </w:r>
      <w:r>
        <w:rPr>
          <w:sz w:val="28"/>
          <w:szCs w:val="28"/>
        </w:rPr>
        <w:t>а</w:t>
      </w:r>
      <w:r w:rsidRPr="00194DA7">
        <w:rPr>
          <w:sz w:val="28"/>
          <w:szCs w:val="28"/>
        </w:rPr>
        <w:t>рн</w:t>
      </w:r>
      <w:r>
        <w:rPr>
          <w:sz w:val="28"/>
          <w:szCs w:val="28"/>
        </w:rPr>
        <w:t>а</w:t>
      </w:r>
      <w:r w:rsidRPr="00194DA7">
        <w:rPr>
          <w:sz w:val="28"/>
          <w:szCs w:val="28"/>
        </w:rPr>
        <w:t>я</w:t>
      </w:r>
      <w:r>
        <w:rPr>
          <w:sz w:val="28"/>
          <w:szCs w:val="28"/>
        </w:rPr>
        <w:t>, индивидуальная</w:t>
      </w:r>
      <w:r w:rsidR="003176CE">
        <w:rPr>
          <w:sz w:val="28"/>
          <w:szCs w:val="28"/>
        </w:rPr>
        <w:t>.</w:t>
      </w:r>
    </w:p>
    <w:p w:rsidR="00CD2C84" w:rsidRDefault="00230180" w:rsidP="006E5CFE">
      <w:pPr>
        <w:rPr>
          <w:sz w:val="28"/>
          <w:szCs w:val="28"/>
        </w:rPr>
      </w:pPr>
      <w:r w:rsidRPr="00230180">
        <w:rPr>
          <w:b/>
          <w:sz w:val="28"/>
          <w:szCs w:val="28"/>
        </w:rPr>
        <w:t>Методы, приёмы:</w:t>
      </w:r>
      <w:r>
        <w:rPr>
          <w:sz w:val="28"/>
          <w:szCs w:val="28"/>
        </w:rPr>
        <w:t xml:space="preserve"> </w:t>
      </w:r>
      <w:r w:rsidR="00CD2C84">
        <w:rPr>
          <w:sz w:val="28"/>
          <w:szCs w:val="28"/>
        </w:rPr>
        <w:t>коммуникативный, интерактивный, проблемный.</w:t>
      </w:r>
    </w:p>
    <w:p w:rsidR="00CD2C84" w:rsidRDefault="00CD2C84" w:rsidP="006E5CFE">
      <w:pPr>
        <w:rPr>
          <w:sz w:val="28"/>
          <w:szCs w:val="28"/>
        </w:rPr>
      </w:pPr>
      <w:r w:rsidRPr="00CD2C84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="00B96916" w:rsidRPr="00B96916">
        <w:rPr>
          <w:sz w:val="28"/>
          <w:szCs w:val="28"/>
        </w:rPr>
        <w:t>учебное пособие</w:t>
      </w:r>
      <w:r w:rsidR="00B96916">
        <w:rPr>
          <w:sz w:val="28"/>
          <w:szCs w:val="28"/>
        </w:rPr>
        <w:t xml:space="preserve"> по англ. языку</w:t>
      </w:r>
      <w:r w:rsidR="00B96916" w:rsidRPr="00B96916">
        <w:rPr>
          <w:sz w:val="28"/>
          <w:szCs w:val="28"/>
        </w:rPr>
        <w:t xml:space="preserve"> для 11клсса Н.В.</w:t>
      </w:r>
      <w:r w:rsidR="00B96916">
        <w:rPr>
          <w:sz w:val="28"/>
          <w:szCs w:val="28"/>
        </w:rPr>
        <w:t xml:space="preserve"> </w:t>
      </w:r>
      <w:r w:rsidR="00B96916" w:rsidRPr="00B96916">
        <w:rPr>
          <w:sz w:val="28"/>
          <w:szCs w:val="28"/>
        </w:rPr>
        <w:t>Юхнель,</w:t>
      </w:r>
      <w:r w:rsidR="00B96916">
        <w:rPr>
          <w:sz w:val="28"/>
          <w:szCs w:val="28"/>
        </w:rPr>
        <w:t xml:space="preserve"> </w:t>
      </w:r>
      <w:r w:rsidR="00B96916" w:rsidRPr="00B96916">
        <w:rPr>
          <w:sz w:val="28"/>
          <w:szCs w:val="28"/>
        </w:rPr>
        <w:t>Минск 2012</w:t>
      </w:r>
      <w:r w:rsidRPr="00CD2C84">
        <w:rPr>
          <w:sz w:val="28"/>
          <w:szCs w:val="28"/>
        </w:rPr>
        <w:t xml:space="preserve">, </w:t>
      </w:r>
      <w:r w:rsidR="00275A4E">
        <w:rPr>
          <w:sz w:val="28"/>
          <w:szCs w:val="28"/>
        </w:rPr>
        <w:t>сборник тестов</w:t>
      </w:r>
      <w:r w:rsidR="00081674">
        <w:rPr>
          <w:sz w:val="28"/>
          <w:szCs w:val="28"/>
        </w:rPr>
        <w:t xml:space="preserve"> по</w:t>
      </w:r>
      <w:r w:rsidR="005B4B94">
        <w:rPr>
          <w:sz w:val="28"/>
          <w:szCs w:val="28"/>
        </w:rPr>
        <w:t xml:space="preserve"> </w:t>
      </w:r>
      <w:r w:rsidR="00081674">
        <w:rPr>
          <w:sz w:val="28"/>
          <w:szCs w:val="28"/>
        </w:rPr>
        <w:t>подготовке к ЦТ</w:t>
      </w:r>
      <w:r w:rsidR="00275A4E">
        <w:rPr>
          <w:sz w:val="28"/>
          <w:szCs w:val="28"/>
        </w:rPr>
        <w:t xml:space="preserve"> Английский</w:t>
      </w:r>
      <w:r w:rsidR="00081674">
        <w:rPr>
          <w:sz w:val="28"/>
          <w:szCs w:val="28"/>
        </w:rPr>
        <w:t xml:space="preserve"> язык</w:t>
      </w:r>
      <w:r w:rsidR="00275A4E">
        <w:rPr>
          <w:sz w:val="28"/>
          <w:szCs w:val="28"/>
        </w:rPr>
        <w:t>, Минск 201</w:t>
      </w:r>
      <w:r w:rsidR="00081674">
        <w:rPr>
          <w:sz w:val="28"/>
          <w:szCs w:val="28"/>
        </w:rPr>
        <w:t>8</w:t>
      </w:r>
      <w:r w:rsidR="00275A4E">
        <w:rPr>
          <w:sz w:val="28"/>
          <w:szCs w:val="28"/>
        </w:rPr>
        <w:t xml:space="preserve">, </w:t>
      </w:r>
      <w:r w:rsidRPr="00CD2C84">
        <w:rPr>
          <w:sz w:val="28"/>
          <w:szCs w:val="28"/>
        </w:rPr>
        <w:t xml:space="preserve">раздаточный </w:t>
      </w:r>
      <w:r w:rsidR="00D45D19">
        <w:rPr>
          <w:sz w:val="28"/>
          <w:szCs w:val="28"/>
        </w:rPr>
        <w:t xml:space="preserve">и иллюстративный </w:t>
      </w:r>
      <w:r w:rsidRPr="00CD2C84">
        <w:rPr>
          <w:sz w:val="28"/>
          <w:szCs w:val="28"/>
        </w:rPr>
        <w:t>материал</w:t>
      </w:r>
      <w:r>
        <w:rPr>
          <w:sz w:val="28"/>
          <w:szCs w:val="28"/>
        </w:rPr>
        <w:t>,</w:t>
      </w:r>
      <w:r w:rsidR="00D45D19">
        <w:rPr>
          <w:sz w:val="28"/>
          <w:szCs w:val="28"/>
        </w:rPr>
        <w:t xml:space="preserve"> доска,</w:t>
      </w:r>
      <w:r>
        <w:rPr>
          <w:sz w:val="28"/>
          <w:szCs w:val="28"/>
        </w:rPr>
        <w:t xml:space="preserve"> к</w:t>
      </w:r>
      <w:r w:rsidR="00B96916">
        <w:rPr>
          <w:sz w:val="28"/>
          <w:szCs w:val="28"/>
        </w:rPr>
        <w:t>омпьютер</w:t>
      </w:r>
      <w:r>
        <w:rPr>
          <w:sz w:val="28"/>
          <w:szCs w:val="28"/>
        </w:rPr>
        <w:t>.</w:t>
      </w:r>
    </w:p>
    <w:p w:rsidR="00CD2C84" w:rsidRPr="00CD2C84" w:rsidRDefault="00CD2C84" w:rsidP="006E5CFE">
      <w:pPr>
        <w:rPr>
          <w:sz w:val="28"/>
          <w:szCs w:val="28"/>
        </w:rPr>
      </w:pPr>
    </w:p>
    <w:tbl>
      <w:tblPr>
        <w:tblStyle w:val="a3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670"/>
        <w:gridCol w:w="1418"/>
        <w:gridCol w:w="850"/>
      </w:tblGrid>
      <w:tr w:rsidR="00CD2C84" w:rsidTr="009C784A">
        <w:tc>
          <w:tcPr>
            <w:tcW w:w="425" w:type="dxa"/>
          </w:tcPr>
          <w:p w:rsidR="00CD2C84" w:rsidRPr="007406F0" w:rsidRDefault="005E03EE" w:rsidP="006E5CFE">
            <w:pPr>
              <w:rPr>
                <w:b/>
                <w:sz w:val="28"/>
                <w:szCs w:val="28"/>
              </w:rPr>
            </w:pPr>
            <w:r w:rsidRPr="007406F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CD2C84" w:rsidRPr="007406F0" w:rsidRDefault="005E03EE" w:rsidP="007406F0">
            <w:pPr>
              <w:jc w:val="center"/>
              <w:rPr>
                <w:b/>
                <w:sz w:val="28"/>
                <w:szCs w:val="28"/>
              </w:rPr>
            </w:pPr>
            <w:r w:rsidRPr="007406F0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5670" w:type="dxa"/>
          </w:tcPr>
          <w:p w:rsidR="00CD2C84" w:rsidRPr="007406F0" w:rsidRDefault="005E03EE" w:rsidP="007406F0">
            <w:pPr>
              <w:jc w:val="center"/>
              <w:rPr>
                <w:b/>
                <w:sz w:val="28"/>
                <w:szCs w:val="28"/>
              </w:rPr>
            </w:pPr>
            <w:r w:rsidRPr="007406F0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418" w:type="dxa"/>
          </w:tcPr>
          <w:p w:rsidR="00CD2C84" w:rsidRPr="007406F0" w:rsidRDefault="005E03EE" w:rsidP="007406F0">
            <w:pPr>
              <w:jc w:val="center"/>
              <w:rPr>
                <w:b/>
                <w:sz w:val="28"/>
                <w:szCs w:val="28"/>
              </w:rPr>
            </w:pPr>
            <w:r w:rsidRPr="007406F0">
              <w:rPr>
                <w:b/>
                <w:sz w:val="28"/>
                <w:szCs w:val="28"/>
              </w:rPr>
              <w:t>Учебный режим</w:t>
            </w:r>
          </w:p>
        </w:tc>
        <w:tc>
          <w:tcPr>
            <w:tcW w:w="850" w:type="dxa"/>
          </w:tcPr>
          <w:p w:rsidR="00CD2C84" w:rsidRPr="007406F0" w:rsidRDefault="005E03EE" w:rsidP="007406F0">
            <w:pPr>
              <w:jc w:val="center"/>
              <w:rPr>
                <w:b/>
                <w:sz w:val="28"/>
                <w:szCs w:val="28"/>
              </w:rPr>
            </w:pPr>
            <w:r w:rsidRPr="007406F0">
              <w:rPr>
                <w:b/>
                <w:sz w:val="28"/>
                <w:szCs w:val="28"/>
              </w:rPr>
              <w:t>Время</w:t>
            </w:r>
          </w:p>
        </w:tc>
      </w:tr>
      <w:tr w:rsidR="001B0084" w:rsidRPr="00BD7173" w:rsidTr="009C784A">
        <w:tc>
          <w:tcPr>
            <w:tcW w:w="425" w:type="dxa"/>
            <w:vMerge w:val="restart"/>
          </w:tcPr>
          <w:p w:rsidR="001B0084" w:rsidRPr="005E03EE" w:rsidRDefault="001B0084" w:rsidP="006E5C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vMerge w:val="restart"/>
          </w:tcPr>
          <w:p w:rsidR="001B0084" w:rsidRPr="005E03EE" w:rsidRDefault="001B0084" w:rsidP="007C7138">
            <w:pPr>
              <w:rPr>
                <w:b/>
                <w:sz w:val="28"/>
                <w:szCs w:val="28"/>
              </w:rPr>
            </w:pPr>
            <w:r w:rsidRPr="005E03EE">
              <w:rPr>
                <w:b/>
                <w:sz w:val="28"/>
                <w:szCs w:val="28"/>
              </w:rPr>
              <w:t>Организационно-мотивационный этап</w:t>
            </w:r>
          </w:p>
          <w:p w:rsidR="001B0084" w:rsidRDefault="001B0084" w:rsidP="007C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1.Введение в атмосферу иноязычного общения</w:t>
            </w:r>
          </w:p>
          <w:p w:rsidR="001B0084" w:rsidRDefault="001B0084" w:rsidP="007C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2.Речевая разминка</w:t>
            </w:r>
          </w:p>
          <w:p w:rsidR="001B0084" w:rsidRDefault="001B0084" w:rsidP="000D6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Фонетическая разминка</w:t>
            </w:r>
          </w:p>
          <w:p w:rsidR="001B0084" w:rsidRDefault="001B0084" w:rsidP="000D6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3.Сообщение цели урока</w:t>
            </w:r>
          </w:p>
          <w:p w:rsidR="001B0084" w:rsidRDefault="001B0084" w:rsidP="000D6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4.Проверка домашнего задания</w:t>
            </w:r>
          </w:p>
          <w:p w:rsidR="001B0084" w:rsidRDefault="001B0084" w:rsidP="007C713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9C784A" w:rsidRPr="00187C0E" w:rsidRDefault="001B0084" w:rsidP="000937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Good</w:t>
            </w:r>
            <w:r w:rsidRPr="00BD717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morning</w:t>
            </w:r>
            <w:r w:rsidRPr="00A565AB">
              <w:rPr>
                <w:sz w:val="28"/>
                <w:szCs w:val="28"/>
                <w:lang w:val="en-US"/>
              </w:rPr>
              <w:t>,</w:t>
            </w:r>
            <w:r w:rsidRPr="00BD717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everyone</w:t>
            </w:r>
            <w:r w:rsidR="00081674" w:rsidRPr="00081674">
              <w:rPr>
                <w:sz w:val="28"/>
                <w:szCs w:val="28"/>
                <w:lang w:val="en-US"/>
              </w:rPr>
              <w:t>.</w:t>
            </w:r>
            <w:r w:rsidR="005B4B94">
              <w:rPr>
                <w:sz w:val="28"/>
                <w:szCs w:val="28"/>
                <w:lang w:val="en-US"/>
              </w:rPr>
              <w:t xml:space="preserve"> Look at me</w:t>
            </w:r>
            <w:r w:rsidR="00187C0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C784A" w:rsidRPr="009C784A">
              <w:rPr>
                <w:sz w:val="28"/>
                <w:szCs w:val="28"/>
                <w:lang w:val="en-US"/>
              </w:rPr>
              <w:t>,</w:t>
            </w:r>
            <w:r w:rsidR="005B4B94">
              <w:rPr>
                <w:sz w:val="28"/>
                <w:szCs w:val="28"/>
                <w:lang w:val="en-US"/>
              </w:rPr>
              <w:t xml:space="preserve"> please Are my clothes old-fashioned or modern</w:t>
            </w:r>
            <w:r w:rsidR="009C784A" w:rsidRPr="009C784A">
              <w:rPr>
                <w:sz w:val="28"/>
                <w:szCs w:val="28"/>
                <w:lang w:val="en-US"/>
              </w:rPr>
              <w:t xml:space="preserve">? </w:t>
            </w:r>
            <w:r w:rsidR="005B4B94">
              <w:rPr>
                <w:sz w:val="28"/>
                <w:szCs w:val="28"/>
                <w:lang w:val="en-US"/>
              </w:rPr>
              <w:t>Where have I bought this skirt</w:t>
            </w:r>
            <w:r w:rsidR="009C784A" w:rsidRPr="009C784A">
              <w:rPr>
                <w:sz w:val="28"/>
                <w:szCs w:val="28"/>
                <w:lang w:val="en-US"/>
              </w:rPr>
              <w:t>?</w:t>
            </w:r>
            <w:r w:rsidR="005B4B94">
              <w:rPr>
                <w:sz w:val="28"/>
                <w:szCs w:val="28"/>
                <w:lang w:val="en-US"/>
              </w:rPr>
              <w:t xml:space="preserve"> </w:t>
            </w:r>
            <w:r w:rsidR="00187C0E" w:rsidRPr="00187C0E">
              <w:rPr>
                <w:sz w:val="28"/>
                <w:szCs w:val="28"/>
                <w:lang w:val="en-US"/>
              </w:rPr>
              <w:t xml:space="preserve"> </w:t>
            </w:r>
            <w:r w:rsidR="005B4B94">
              <w:rPr>
                <w:sz w:val="28"/>
                <w:szCs w:val="28"/>
                <w:lang w:val="en-US"/>
              </w:rPr>
              <w:t>How do you think What is the topic of our lesson today</w:t>
            </w:r>
            <w:r w:rsidR="009C784A" w:rsidRPr="009C784A">
              <w:rPr>
                <w:sz w:val="28"/>
                <w:szCs w:val="28"/>
                <w:lang w:val="en-US"/>
              </w:rPr>
              <w:t>?</w:t>
            </w:r>
          </w:p>
          <w:p w:rsidR="009C784A" w:rsidRDefault="005B4B94" w:rsidP="00093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Yes</w:t>
            </w:r>
            <w:r w:rsidR="009C784A" w:rsidRPr="009C784A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you are right</w:t>
            </w:r>
            <w:r w:rsidR="009C784A" w:rsidRPr="009C784A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Today we are going to speak about Belarus fashion Week</w:t>
            </w:r>
            <w:r w:rsidR="009C784A" w:rsidRPr="009C784A">
              <w:rPr>
                <w:sz w:val="28"/>
                <w:szCs w:val="28"/>
                <w:lang w:val="en-US"/>
              </w:rPr>
              <w:t>.</w:t>
            </w:r>
          </w:p>
          <w:p w:rsidR="005B4B94" w:rsidRPr="009C784A" w:rsidRDefault="005B4B94" w:rsidP="000937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What kind of event is it</w:t>
            </w:r>
            <w:r w:rsidR="009C784A" w:rsidRPr="009C784A"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  <w:lang w:val="en-US"/>
              </w:rPr>
              <w:t xml:space="preserve"> How often is it organized</w:t>
            </w:r>
            <w:r w:rsidR="009C784A" w:rsidRPr="009C784A">
              <w:rPr>
                <w:sz w:val="28"/>
                <w:szCs w:val="28"/>
                <w:lang w:val="en-US"/>
              </w:rPr>
              <w:t xml:space="preserve">? </w:t>
            </w:r>
            <w:r>
              <w:rPr>
                <w:sz w:val="28"/>
                <w:szCs w:val="28"/>
                <w:lang w:val="en-US"/>
              </w:rPr>
              <w:t xml:space="preserve"> Why is it important for Belarus to organize international events</w:t>
            </w:r>
            <w:r w:rsidR="009C784A" w:rsidRPr="009C784A"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  <w:lang w:val="en-US"/>
              </w:rPr>
              <w:t xml:space="preserve"> Lets get started</w:t>
            </w:r>
            <w:r w:rsidR="009C784A" w:rsidRPr="009C784A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Pay attention to the next sounds and words </w:t>
            </w:r>
            <w:r w:rsidR="009C784A" w:rsidRPr="009C784A">
              <w:rPr>
                <w:sz w:val="28"/>
                <w:szCs w:val="28"/>
                <w:lang w:val="en-US"/>
              </w:rPr>
              <w:t>:</w:t>
            </w:r>
          </w:p>
          <w:p w:rsidR="005B4B94" w:rsidRDefault="005B4B94" w:rsidP="007C71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Runway</w:t>
            </w:r>
            <w:r w:rsidR="009C784A" w:rsidRPr="009C784A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accessory</w:t>
            </w:r>
            <w:r w:rsidR="009C784A" w:rsidRPr="009C784A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haute couture ..</w:t>
            </w:r>
          </w:p>
          <w:p w:rsidR="005B4B94" w:rsidRPr="009C784A" w:rsidRDefault="005B4B94" w:rsidP="007C71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Our goal is to know more about BFW and discuss the importance of this event</w:t>
            </w:r>
            <w:r w:rsidR="009C784A" w:rsidRPr="009C784A">
              <w:rPr>
                <w:sz w:val="28"/>
                <w:szCs w:val="28"/>
                <w:lang w:val="en-US"/>
              </w:rPr>
              <w:t>.</w:t>
            </w:r>
          </w:p>
          <w:p w:rsidR="005B4B94" w:rsidRDefault="005B4B94" w:rsidP="007C71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First of all lets examine your homework  </w:t>
            </w:r>
          </w:p>
          <w:p w:rsidR="001B0084" w:rsidRPr="009C784A" w:rsidRDefault="005B4B94" w:rsidP="009C7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Ex.4 p.240</w:t>
            </w:r>
          </w:p>
        </w:tc>
        <w:tc>
          <w:tcPr>
            <w:tcW w:w="1418" w:type="dxa"/>
            <w:vMerge w:val="restart"/>
          </w:tcPr>
          <w:p w:rsidR="001B0084" w:rsidRDefault="001B0084" w:rsidP="007C71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1B00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Cl</w:t>
            </w:r>
          </w:p>
          <w:p w:rsidR="001B0084" w:rsidRDefault="001B0084" w:rsidP="007C713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B0084" w:rsidRDefault="001B0084" w:rsidP="007C713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B0084" w:rsidRDefault="001B0084" w:rsidP="007C713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B0084" w:rsidRPr="007C7138" w:rsidRDefault="001B0084" w:rsidP="007C7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7C71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Cl</w:t>
            </w:r>
          </w:p>
          <w:p w:rsidR="001B0084" w:rsidRPr="007C7138" w:rsidRDefault="001B0084" w:rsidP="007C7138">
            <w:pPr>
              <w:jc w:val="center"/>
              <w:rPr>
                <w:sz w:val="28"/>
                <w:szCs w:val="28"/>
              </w:rPr>
            </w:pPr>
          </w:p>
          <w:p w:rsidR="001B0084" w:rsidRPr="007C7138" w:rsidRDefault="001B0084" w:rsidP="007C7138">
            <w:pPr>
              <w:jc w:val="center"/>
              <w:rPr>
                <w:sz w:val="28"/>
                <w:szCs w:val="28"/>
              </w:rPr>
            </w:pPr>
          </w:p>
          <w:p w:rsidR="001B0084" w:rsidRPr="007C7138" w:rsidRDefault="001B0084" w:rsidP="007C7138">
            <w:pPr>
              <w:jc w:val="center"/>
              <w:rPr>
                <w:sz w:val="28"/>
                <w:szCs w:val="28"/>
              </w:rPr>
            </w:pPr>
          </w:p>
          <w:p w:rsidR="001B0084" w:rsidRPr="007C7138" w:rsidRDefault="001B0084" w:rsidP="007C7138">
            <w:pPr>
              <w:jc w:val="center"/>
              <w:rPr>
                <w:sz w:val="28"/>
                <w:szCs w:val="28"/>
              </w:rPr>
            </w:pPr>
          </w:p>
          <w:p w:rsidR="001B0084" w:rsidRPr="001B0084" w:rsidRDefault="001B0084" w:rsidP="007C71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B0084" w:rsidRPr="001B0084" w:rsidRDefault="001B0084" w:rsidP="007406F0">
            <w:pPr>
              <w:jc w:val="center"/>
              <w:rPr>
                <w:sz w:val="28"/>
                <w:szCs w:val="28"/>
              </w:rPr>
            </w:pPr>
            <w:r w:rsidRPr="001B0084">
              <w:rPr>
                <w:sz w:val="28"/>
                <w:szCs w:val="28"/>
              </w:rPr>
              <w:t>2</w:t>
            </w:r>
          </w:p>
        </w:tc>
      </w:tr>
      <w:tr w:rsidR="001B0084" w:rsidTr="009C784A">
        <w:tc>
          <w:tcPr>
            <w:tcW w:w="425" w:type="dxa"/>
            <w:vMerge/>
          </w:tcPr>
          <w:p w:rsidR="001B0084" w:rsidRPr="001B0084" w:rsidRDefault="001B0084" w:rsidP="006E5CFE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B0084" w:rsidRPr="00024CC5" w:rsidRDefault="001B0084" w:rsidP="007C713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1B0084" w:rsidRPr="001B0084" w:rsidRDefault="001B0084" w:rsidP="007C713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B0084" w:rsidRDefault="001B0084" w:rsidP="007C71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B0084" w:rsidRPr="001B0084" w:rsidRDefault="001B0084" w:rsidP="007406F0">
            <w:pPr>
              <w:jc w:val="center"/>
              <w:rPr>
                <w:sz w:val="28"/>
                <w:szCs w:val="28"/>
              </w:rPr>
            </w:pPr>
            <w:r w:rsidRPr="001B0084">
              <w:rPr>
                <w:sz w:val="28"/>
                <w:szCs w:val="28"/>
              </w:rPr>
              <w:t>4</w:t>
            </w:r>
          </w:p>
        </w:tc>
      </w:tr>
      <w:tr w:rsidR="002B52D9" w:rsidRPr="001B0084" w:rsidTr="009C784A">
        <w:trPr>
          <w:trHeight w:val="5796"/>
        </w:trPr>
        <w:tc>
          <w:tcPr>
            <w:tcW w:w="425" w:type="dxa"/>
          </w:tcPr>
          <w:p w:rsidR="002B52D9" w:rsidRPr="001B0084" w:rsidRDefault="002B52D9" w:rsidP="006E5CF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694" w:type="dxa"/>
          </w:tcPr>
          <w:p w:rsidR="002B52D9" w:rsidRDefault="002B52D9" w:rsidP="007C7138">
            <w:pPr>
              <w:rPr>
                <w:b/>
                <w:sz w:val="28"/>
                <w:szCs w:val="28"/>
              </w:rPr>
            </w:pPr>
            <w:r w:rsidRPr="005E03EE">
              <w:rPr>
                <w:b/>
                <w:sz w:val="28"/>
                <w:szCs w:val="28"/>
              </w:rPr>
              <w:t>Операционно- познавательный этап</w:t>
            </w:r>
          </w:p>
          <w:p w:rsidR="002B52D9" w:rsidRPr="005E03EE" w:rsidRDefault="002B52D9" w:rsidP="007C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Просмотровое чтение (снятие лексических трудностей)</w:t>
            </w:r>
          </w:p>
          <w:p w:rsidR="002B52D9" w:rsidRDefault="002B52D9" w:rsidP="002B5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лексики по теме Физкультминутка</w:t>
            </w:r>
          </w:p>
          <w:p w:rsidR="002B52D9" w:rsidRDefault="002B52D9" w:rsidP="007C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видеоролика</w:t>
            </w:r>
          </w:p>
          <w:p w:rsidR="002B52D9" w:rsidRDefault="002B52D9" w:rsidP="007C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Обсуждение, говорение н основе просмотренного видео</w:t>
            </w:r>
          </w:p>
          <w:p w:rsidR="002B52D9" w:rsidRDefault="002B52D9" w:rsidP="007C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навыков диалогической речи</w:t>
            </w:r>
          </w:p>
          <w:p w:rsidR="00275A4E" w:rsidRPr="001060DA" w:rsidRDefault="00275A4E" w:rsidP="007C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ЦТ</w:t>
            </w:r>
            <w:r w:rsidR="001060DA" w:rsidRPr="001060DA">
              <w:rPr>
                <w:sz w:val="28"/>
                <w:szCs w:val="28"/>
              </w:rPr>
              <w:t xml:space="preserve"> </w:t>
            </w:r>
            <w:r w:rsidR="001060DA">
              <w:rPr>
                <w:sz w:val="28"/>
                <w:szCs w:val="28"/>
              </w:rPr>
              <w:t>и выпускному экзамену</w:t>
            </w:r>
          </w:p>
        </w:tc>
        <w:tc>
          <w:tcPr>
            <w:tcW w:w="5670" w:type="dxa"/>
          </w:tcPr>
          <w:p w:rsidR="002B52D9" w:rsidRDefault="002B52D9" w:rsidP="002F6E1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Look at the words and phrases</w:t>
            </w:r>
          </w:p>
          <w:p w:rsidR="002B52D9" w:rsidRPr="00517F20" w:rsidRDefault="002B52D9" w:rsidP="002F6E1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Can you guess their meaning Ex.</w:t>
            </w:r>
            <w:r w:rsidR="009C784A" w:rsidRPr="009C784A">
              <w:rPr>
                <w:sz w:val="28"/>
                <w:szCs w:val="28"/>
                <w:lang w:val="en-US"/>
              </w:rPr>
              <w:t>2</w:t>
            </w:r>
            <w:r w:rsidR="009C784A"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en-US"/>
              </w:rPr>
              <w:t xml:space="preserve"> p.2</w:t>
            </w:r>
            <w:r w:rsidR="009C784A">
              <w:rPr>
                <w:sz w:val="28"/>
                <w:szCs w:val="28"/>
                <w:lang w:val="en-US"/>
              </w:rPr>
              <w:t>38</w:t>
            </w:r>
            <w:r w:rsidRPr="00517F20">
              <w:rPr>
                <w:sz w:val="28"/>
                <w:szCs w:val="28"/>
                <w:lang w:val="en-US"/>
              </w:rPr>
              <w:t>?</w:t>
            </w:r>
          </w:p>
          <w:p w:rsidR="002B52D9" w:rsidRDefault="002B52D9" w:rsidP="002F6E1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Let’s work on your vocabulary skills</w:t>
            </w:r>
            <w:r w:rsidRPr="00BD7173">
              <w:rPr>
                <w:sz w:val="28"/>
                <w:szCs w:val="28"/>
                <w:lang w:val="en-US"/>
              </w:rPr>
              <w:t>.</w:t>
            </w:r>
          </w:p>
          <w:p w:rsidR="009C784A" w:rsidRDefault="002B52D9" w:rsidP="002F6E1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Listen to the definitions for ex.2</w:t>
            </w:r>
            <w:r w:rsidR="001060DA">
              <w:rPr>
                <w:sz w:val="28"/>
                <w:szCs w:val="28"/>
                <w:lang w:val="en-US"/>
              </w:rPr>
              <w:t>b p.270</w:t>
            </w:r>
            <w:r>
              <w:rPr>
                <w:sz w:val="28"/>
                <w:szCs w:val="28"/>
                <w:lang w:val="en-US"/>
              </w:rPr>
              <w:t xml:space="preserve"> and </w:t>
            </w:r>
            <w:r w:rsidR="009C784A">
              <w:rPr>
                <w:sz w:val="28"/>
                <w:szCs w:val="28"/>
                <w:lang w:val="en-US"/>
              </w:rPr>
              <w:t xml:space="preserve">match them with </w:t>
            </w:r>
            <w:r>
              <w:rPr>
                <w:sz w:val="28"/>
                <w:szCs w:val="28"/>
                <w:lang w:val="en-US"/>
              </w:rPr>
              <w:t>th</w:t>
            </w:r>
            <w:r w:rsidR="009C784A">
              <w:rPr>
                <w:sz w:val="28"/>
                <w:szCs w:val="28"/>
                <w:lang w:val="en-US"/>
              </w:rPr>
              <w:t>e words. Look through the text about BFW</w:t>
            </w:r>
          </w:p>
          <w:p w:rsidR="002B52D9" w:rsidRPr="00BD7173" w:rsidRDefault="001060DA" w:rsidP="002F6E1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2B52D9">
              <w:rPr>
                <w:sz w:val="28"/>
                <w:szCs w:val="28"/>
                <w:lang w:val="en-US"/>
              </w:rPr>
              <w:t>Discuss in pairs and make your suggestions</w:t>
            </w:r>
            <w:r w:rsidR="002B52D9" w:rsidRPr="00BD7173">
              <w:rPr>
                <w:sz w:val="28"/>
                <w:szCs w:val="28"/>
                <w:lang w:val="en-US"/>
              </w:rPr>
              <w:t>.</w:t>
            </w:r>
          </w:p>
          <w:p w:rsidR="009C784A" w:rsidRDefault="002B52D9" w:rsidP="002F6E1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Share your ideas in your groups</w:t>
            </w:r>
            <w:r w:rsidRPr="00BD7173">
              <w:rPr>
                <w:sz w:val="28"/>
                <w:szCs w:val="28"/>
                <w:lang w:val="en-US"/>
              </w:rPr>
              <w:t>.</w:t>
            </w:r>
            <w:r w:rsidR="009C784A">
              <w:rPr>
                <w:sz w:val="28"/>
                <w:szCs w:val="28"/>
                <w:lang w:val="en-US"/>
              </w:rPr>
              <w:t>(</w:t>
            </w:r>
            <w:r w:rsidR="009C784A">
              <w:rPr>
                <w:sz w:val="28"/>
                <w:szCs w:val="28"/>
              </w:rPr>
              <w:t>дефиле</w:t>
            </w:r>
            <w:r w:rsidR="009C784A">
              <w:rPr>
                <w:sz w:val="28"/>
                <w:szCs w:val="28"/>
                <w:lang w:val="en-US"/>
              </w:rPr>
              <w:t>)</w:t>
            </w:r>
          </w:p>
          <w:p w:rsidR="009C784A" w:rsidRPr="00187C0E" w:rsidRDefault="009C784A" w:rsidP="002F6E1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Lets watch a video. While watching try to imagine your foreign friend is coming to Belarus at the time of  BFW</w:t>
            </w:r>
            <w:r w:rsidR="00187C0E" w:rsidRPr="00187C0E">
              <w:rPr>
                <w:sz w:val="28"/>
                <w:szCs w:val="28"/>
                <w:lang w:val="en-US"/>
              </w:rPr>
              <w:t>.</w:t>
            </w:r>
          </w:p>
          <w:p w:rsidR="002B52D9" w:rsidRPr="00187C0E" w:rsidRDefault="009C784A" w:rsidP="002F6E1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do you tell him about this event</w:t>
            </w:r>
            <w:r w:rsidR="00187C0E" w:rsidRPr="00187C0E">
              <w:rPr>
                <w:sz w:val="28"/>
                <w:szCs w:val="28"/>
                <w:lang w:val="en-US"/>
              </w:rPr>
              <w:t>?</w:t>
            </w:r>
          </w:p>
          <w:p w:rsidR="009C784A" w:rsidRDefault="009C784A" w:rsidP="002F6E1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Discuss the most interesting facts about this event</w:t>
            </w:r>
          </w:p>
          <w:p w:rsidR="00187C0E" w:rsidRPr="00187C0E" w:rsidRDefault="009C784A" w:rsidP="002F6E1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Let</w:t>
            </w:r>
            <w:r w:rsidR="00187C0E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 xml:space="preserve"> try to role-play some life situation </w:t>
            </w:r>
            <w:r w:rsidR="00187C0E" w:rsidRPr="00187C0E">
              <w:rPr>
                <w:sz w:val="28"/>
                <w:szCs w:val="28"/>
                <w:lang w:val="en-US"/>
              </w:rPr>
              <w:t>.</w:t>
            </w:r>
          </w:p>
          <w:p w:rsidR="009C784A" w:rsidRDefault="009C784A" w:rsidP="002F6E1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Choose your partners for this task</w:t>
            </w:r>
          </w:p>
          <w:p w:rsidR="00187C0E" w:rsidRPr="00187C0E" w:rsidRDefault="00187C0E" w:rsidP="002F6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What about you </w:t>
            </w:r>
            <w:r>
              <w:rPr>
                <w:sz w:val="28"/>
                <w:szCs w:val="28"/>
              </w:rPr>
              <w:t>?</w:t>
            </w:r>
          </w:p>
          <w:p w:rsidR="00187C0E" w:rsidRDefault="00187C0E" w:rsidP="002F6E1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Make your dialogs</w:t>
            </w:r>
          </w:p>
          <w:p w:rsidR="002B52D9" w:rsidRDefault="002B52D9" w:rsidP="00267E96">
            <w:pPr>
              <w:rPr>
                <w:sz w:val="28"/>
                <w:szCs w:val="28"/>
                <w:lang w:val="en-US"/>
              </w:rPr>
            </w:pPr>
          </w:p>
          <w:p w:rsidR="00275A4E" w:rsidRDefault="00275A4E" w:rsidP="00106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Tests 201</w:t>
            </w:r>
            <w:r w:rsidR="001060DA">
              <w:rPr>
                <w:sz w:val="28"/>
                <w:szCs w:val="28"/>
                <w:lang w:val="en-US"/>
              </w:rPr>
              <w:t>8</w:t>
            </w:r>
          </w:p>
          <w:p w:rsidR="001060DA" w:rsidRPr="00187C0E" w:rsidRDefault="001060DA" w:rsidP="00187C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Билеты 15-1</w:t>
            </w:r>
            <w:r w:rsidR="00187C0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</w:tcPr>
          <w:p w:rsidR="002B52D9" w:rsidRPr="00517F20" w:rsidRDefault="002B52D9" w:rsidP="007C71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L</w:t>
            </w:r>
          </w:p>
          <w:p w:rsidR="002B52D9" w:rsidRDefault="002B52D9" w:rsidP="007C713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B52D9" w:rsidRDefault="002B52D9" w:rsidP="007C713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B52D9" w:rsidRDefault="002B52D9" w:rsidP="007C71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P1-P2</w:t>
            </w:r>
          </w:p>
          <w:p w:rsidR="002B52D9" w:rsidRDefault="002B52D9" w:rsidP="007C71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P3-P4</w:t>
            </w:r>
          </w:p>
          <w:p w:rsidR="002B52D9" w:rsidRDefault="002B52D9" w:rsidP="007C71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P5-P6</w:t>
            </w:r>
          </w:p>
          <w:p w:rsidR="002B52D9" w:rsidRPr="007406F0" w:rsidRDefault="002B52D9" w:rsidP="007C71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P7-P8</w:t>
            </w:r>
          </w:p>
          <w:p w:rsidR="002B52D9" w:rsidRPr="00517F20" w:rsidRDefault="002B52D9" w:rsidP="007C71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T-Cl</w:t>
            </w:r>
          </w:p>
          <w:p w:rsidR="002B52D9" w:rsidRPr="007406F0" w:rsidRDefault="002B52D9" w:rsidP="007C71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</w:t>
            </w:r>
          </w:p>
          <w:p w:rsidR="002B52D9" w:rsidRDefault="002B52D9" w:rsidP="007C713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B52D9" w:rsidRDefault="002B52D9" w:rsidP="002B52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P1-P4</w:t>
            </w:r>
          </w:p>
          <w:p w:rsidR="002B52D9" w:rsidRDefault="002B52D9" w:rsidP="002B52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P5-P8</w:t>
            </w:r>
          </w:p>
          <w:p w:rsidR="002B52D9" w:rsidRDefault="002B52D9" w:rsidP="007C713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B52D9" w:rsidRPr="001B0084" w:rsidRDefault="002B52D9" w:rsidP="007C71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T-Cl</w:t>
            </w:r>
          </w:p>
        </w:tc>
        <w:tc>
          <w:tcPr>
            <w:tcW w:w="850" w:type="dxa"/>
          </w:tcPr>
          <w:p w:rsidR="002B52D9" w:rsidRDefault="00275A4E" w:rsidP="007406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2B52D9" w:rsidRDefault="002B52D9" w:rsidP="007406F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B52D9" w:rsidRDefault="002B52D9" w:rsidP="007406F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B52D9" w:rsidRDefault="002B52D9" w:rsidP="007406F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B52D9" w:rsidRDefault="002B52D9" w:rsidP="007406F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B52D9" w:rsidRDefault="00275A4E" w:rsidP="007406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2B52D9" w:rsidRPr="007406F0" w:rsidRDefault="002B52D9" w:rsidP="007406F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B52D9" w:rsidRDefault="002B52D9" w:rsidP="007406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2B52D9" w:rsidRDefault="002B52D9" w:rsidP="007406F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B52D9" w:rsidRDefault="002B52D9" w:rsidP="007C71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  <w:p w:rsidR="002B52D9" w:rsidRDefault="002B52D9" w:rsidP="007C713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B52D9" w:rsidRDefault="002B52D9" w:rsidP="007C713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B52D9" w:rsidRPr="007406F0" w:rsidRDefault="00275A4E" w:rsidP="007C71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  <w:p w:rsidR="002B52D9" w:rsidRDefault="002B52D9" w:rsidP="007C713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87C0E" w:rsidRDefault="00187C0E" w:rsidP="007C713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87C0E" w:rsidRDefault="00187C0E" w:rsidP="007C713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87C0E" w:rsidRDefault="00187C0E" w:rsidP="007C713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87C0E" w:rsidRDefault="00187C0E" w:rsidP="007C713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87C0E" w:rsidRDefault="00187C0E" w:rsidP="007C713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B52D9" w:rsidRDefault="00275A4E" w:rsidP="007C71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187C0E" w:rsidRDefault="00187C0E" w:rsidP="007C713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75A4E" w:rsidRPr="007406F0" w:rsidRDefault="00275A4E" w:rsidP="007C71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5E03EE" w:rsidRPr="00BD7173" w:rsidTr="009C784A">
        <w:tc>
          <w:tcPr>
            <w:tcW w:w="425" w:type="dxa"/>
          </w:tcPr>
          <w:p w:rsidR="005E03EE" w:rsidRPr="00BD7173" w:rsidRDefault="001B0084" w:rsidP="006E5CF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694" w:type="dxa"/>
          </w:tcPr>
          <w:p w:rsidR="005E03EE" w:rsidRPr="00024CC5" w:rsidRDefault="000D65DD" w:rsidP="007C7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Рефлексивно-</w:t>
            </w:r>
            <w:r w:rsidR="005E03EE" w:rsidRPr="005E03EE">
              <w:rPr>
                <w:b/>
                <w:sz w:val="28"/>
                <w:szCs w:val="28"/>
              </w:rPr>
              <w:t>оценочный</w:t>
            </w:r>
            <w:r w:rsidR="005E03EE" w:rsidRPr="00024CC5">
              <w:rPr>
                <w:b/>
                <w:sz w:val="28"/>
                <w:szCs w:val="28"/>
              </w:rPr>
              <w:t xml:space="preserve"> </w:t>
            </w:r>
            <w:r w:rsidR="005E03EE" w:rsidRPr="005E03EE">
              <w:rPr>
                <w:b/>
                <w:sz w:val="28"/>
                <w:szCs w:val="28"/>
              </w:rPr>
              <w:t>этап</w:t>
            </w:r>
          </w:p>
          <w:p w:rsidR="00386DAD" w:rsidRPr="00024CC5" w:rsidRDefault="00386DAD" w:rsidP="007C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  <w:p w:rsidR="00386DAD" w:rsidRPr="00024CC5" w:rsidRDefault="00386DAD" w:rsidP="007C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</w:t>
            </w:r>
            <w:r w:rsidRPr="00024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задание</w:t>
            </w:r>
          </w:p>
          <w:p w:rsidR="00386DAD" w:rsidRPr="00BD7173" w:rsidRDefault="00386DAD" w:rsidP="007C71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Подведение</w:t>
            </w:r>
            <w:r w:rsidRPr="00BD717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итогов</w:t>
            </w:r>
            <w:r w:rsidRPr="00BD717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урока</w:t>
            </w:r>
          </w:p>
        </w:tc>
        <w:tc>
          <w:tcPr>
            <w:tcW w:w="5670" w:type="dxa"/>
          </w:tcPr>
          <w:p w:rsidR="005E03EE" w:rsidRDefault="002B52D9" w:rsidP="006578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You were great</w:t>
            </w:r>
            <w:r w:rsidRPr="00BD7173">
              <w:rPr>
                <w:sz w:val="28"/>
                <w:szCs w:val="28"/>
                <w:lang w:val="en-US"/>
              </w:rPr>
              <w:t>!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="0065781E">
              <w:rPr>
                <w:sz w:val="28"/>
                <w:szCs w:val="28"/>
                <w:lang w:val="en-US"/>
              </w:rPr>
              <w:t>That’s enough for today</w:t>
            </w:r>
          </w:p>
          <w:p w:rsidR="0065781E" w:rsidRPr="00BD7173" w:rsidRDefault="0065781E" w:rsidP="006578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Did you like the lesson</w:t>
            </w:r>
            <w:r w:rsidR="00BD7173" w:rsidRPr="00BD7173">
              <w:rPr>
                <w:sz w:val="28"/>
                <w:szCs w:val="28"/>
                <w:lang w:val="en-US"/>
              </w:rPr>
              <w:t>?</w:t>
            </w:r>
          </w:p>
          <w:p w:rsidR="00187C0E" w:rsidRPr="00187C0E" w:rsidRDefault="00187C0E" w:rsidP="006578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Are you going to visit BFW</w:t>
            </w:r>
            <w:r w:rsidRPr="00187C0E"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  <w:lang w:val="en-US"/>
              </w:rPr>
              <w:t xml:space="preserve">  Thank you for your work</w:t>
            </w:r>
            <w:r w:rsidRPr="00187C0E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Write down your homework </w:t>
            </w:r>
            <w:r w:rsidRPr="00187C0E">
              <w:rPr>
                <w:sz w:val="28"/>
                <w:szCs w:val="28"/>
                <w:lang w:val="en-US"/>
              </w:rPr>
              <w:t>.</w:t>
            </w:r>
          </w:p>
          <w:p w:rsidR="00187C0E" w:rsidRDefault="00187C0E" w:rsidP="002B5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Write an essay </w:t>
            </w:r>
            <w:r w:rsidRPr="00187C0E">
              <w:rPr>
                <w:sz w:val="28"/>
                <w:szCs w:val="28"/>
                <w:lang w:val="en-US"/>
              </w:rPr>
              <w:t>«</w:t>
            </w:r>
            <w:r>
              <w:rPr>
                <w:sz w:val="28"/>
                <w:szCs w:val="28"/>
                <w:lang w:val="en-US"/>
              </w:rPr>
              <w:t>Fashion in my life</w:t>
            </w:r>
            <w:r w:rsidRPr="00187C0E">
              <w:rPr>
                <w:sz w:val="28"/>
                <w:szCs w:val="28"/>
                <w:lang w:val="en-US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2B52D9" w:rsidRDefault="0065781E" w:rsidP="002B5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Your marks for the lesson are…</w:t>
            </w:r>
            <w:r w:rsidR="00BD7173" w:rsidRPr="00BD7173">
              <w:rPr>
                <w:sz w:val="28"/>
                <w:szCs w:val="28"/>
                <w:lang w:val="en-US"/>
              </w:rPr>
              <w:t xml:space="preserve"> </w:t>
            </w:r>
          </w:p>
          <w:p w:rsidR="0065781E" w:rsidRPr="00BD7173" w:rsidRDefault="00E30D19" w:rsidP="00187C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Goodbye. Have a </w:t>
            </w:r>
            <w:r w:rsidR="002B52D9">
              <w:rPr>
                <w:sz w:val="28"/>
                <w:szCs w:val="28"/>
                <w:lang w:val="en-US"/>
              </w:rPr>
              <w:t>nice</w:t>
            </w:r>
            <w:r>
              <w:rPr>
                <w:sz w:val="28"/>
                <w:szCs w:val="28"/>
                <w:lang w:val="en-US"/>
              </w:rPr>
              <w:t xml:space="preserve"> day</w:t>
            </w:r>
            <w:r w:rsidR="00BD7173" w:rsidRPr="00BD7173">
              <w:rPr>
                <w:sz w:val="28"/>
                <w:szCs w:val="28"/>
                <w:lang w:val="en-US"/>
              </w:rPr>
              <w:t>!</w:t>
            </w:r>
          </w:p>
        </w:tc>
        <w:tc>
          <w:tcPr>
            <w:tcW w:w="1418" w:type="dxa"/>
          </w:tcPr>
          <w:p w:rsidR="005E03EE" w:rsidRPr="0065781E" w:rsidRDefault="007406F0" w:rsidP="007C71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T-Cl</w:t>
            </w:r>
          </w:p>
        </w:tc>
        <w:tc>
          <w:tcPr>
            <w:tcW w:w="850" w:type="dxa"/>
          </w:tcPr>
          <w:p w:rsidR="005E03EE" w:rsidRPr="007C7138" w:rsidRDefault="00517F20" w:rsidP="007C71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6E5CFE" w:rsidRDefault="006E5CFE" w:rsidP="006E5CFE">
      <w:pPr>
        <w:rPr>
          <w:sz w:val="28"/>
          <w:szCs w:val="28"/>
          <w:lang w:val="en-US"/>
        </w:rPr>
      </w:pPr>
    </w:p>
    <w:p w:rsidR="00BD7173" w:rsidRDefault="00BD7173" w:rsidP="006E5CFE">
      <w:pPr>
        <w:rPr>
          <w:sz w:val="28"/>
          <w:szCs w:val="28"/>
          <w:lang w:val="en-US"/>
        </w:rPr>
      </w:pPr>
    </w:p>
    <w:p w:rsidR="00BD7173" w:rsidRPr="00BD7173" w:rsidRDefault="00BD7173" w:rsidP="006E5CFE">
      <w:pPr>
        <w:rPr>
          <w:sz w:val="28"/>
          <w:szCs w:val="28"/>
        </w:rPr>
      </w:pPr>
      <w:r>
        <w:rPr>
          <w:sz w:val="28"/>
          <w:szCs w:val="28"/>
        </w:rPr>
        <w:t>Учитель английского языка                                                        Рогова Ю.В.</w:t>
      </w:r>
    </w:p>
    <w:sectPr w:rsidR="00BD7173" w:rsidRPr="00BD7173" w:rsidSect="00BD717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4E"/>
    <w:rsid w:val="00024CC5"/>
    <w:rsid w:val="00081674"/>
    <w:rsid w:val="0009373C"/>
    <w:rsid w:val="000D65DD"/>
    <w:rsid w:val="001060DA"/>
    <w:rsid w:val="00187C0E"/>
    <w:rsid w:val="00194DA7"/>
    <w:rsid w:val="001B0084"/>
    <w:rsid w:val="00230180"/>
    <w:rsid w:val="00267E96"/>
    <w:rsid w:val="00275A4E"/>
    <w:rsid w:val="002B52D9"/>
    <w:rsid w:val="002F6E1C"/>
    <w:rsid w:val="00302238"/>
    <w:rsid w:val="00311C5B"/>
    <w:rsid w:val="003176CE"/>
    <w:rsid w:val="00386DAD"/>
    <w:rsid w:val="004A5A0E"/>
    <w:rsid w:val="00517F20"/>
    <w:rsid w:val="005B4B94"/>
    <w:rsid w:val="005E03EE"/>
    <w:rsid w:val="0063774E"/>
    <w:rsid w:val="0065781E"/>
    <w:rsid w:val="00684333"/>
    <w:rsid w:val="006E5CFE"/>
    <w:rsid w:val="007406F0"/>
    <w:rsid w:val="007C14D9"/>
    <w:rsid w:val="007C7138"/>
    <w:rsid w:val="00964978"/>
    <w:rsid w:val="009C784A"/>
    <w:rsid w:val="00A565AB"/>
    <w:rsid w:val="00B96916"/>
    <w:rsid w:val="00BD7173"/>
    <w:rsid w:val="00C74505"/>
    <w:rsid w:val="00CC1234"/>
    <w:rsid w:val="00CD2C84"/>
    <w:rsid w:val="00D45D19"/>
    <w:rsid w:val="00DC23C0"/>
    <w:rsid w:val="00DE6FD1"/>
    <w:rsid w:val="00E30D19"/>
    <w:rsid w:val="00E37B01"/>
    <w:rsid w:val="00E415F2"/>
    <w:rsid w:val="00F13BD6"/>
    <w:rsid w:val="00F63E39"/>
    <w:rsid w:val="00FC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3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3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Digigtalhelp.by</dc:creator>
  <cp:keywords/>
  <dc:description/>
  <cp:lastModifiedBy>Юлия Владимировна Рогова</cp:lastModifiedBy>
  <cp:revision>20</cp:revision>
  <cp:lastPrinted>2021-02-17T08:36:00Z</cp:lastPrinted>
  <dcterms:created xsi:type="dcterms:W3CDTF">2021-02-17T05:06:00Z</dcterms:created>
  <dcterms:modified xsi:type="dcterms:W3CDTF">2021-05-26T13:36:00Z</dcterms:modified>
</cp:coreProperties>
</file>